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1DC7" w14:textId="77777777" w:rsidR="00DD2C41" w:rsidRPr="00BB0C15" w:rsidRDefault="00DD2C41" w:rsidP="00DD2C41">
      <w:pPr>
        <w:jc w:val="center"/>
        <w:rPr>
          <w:rFonts w:ascii="Century Gothic" w:hAnsi="Century Gothic"/>
          <w:b/>
          <w:sz w:val="24"/>
          <w:szCs w:val="24"/>
        </w:rPr>
      </w:pPr>
      <w:r w:rsidRPr="00BB0C15">
        <w:rPr>
          <w:rFonts w:ascii="Century Gothic" w:hAnsi="Century Gothic"/>
          <w:b/>
          <w:sz w:val="24"/>
          <w:szCs w:val="24"/>
        </w:rPr>
        <w:t xml:space="preserve">Learning Plan </w:t>
      </w:r>
    </w:p>
    <w:p w14:paraId="18DD3E33" w14:textId="16BD850D" w:rsidR="00DD2C41" w:rsidRDefault="00DD2C41" w:rsidP="00DD2C41">
      <w:pPr>
        <w:jc w:val="center"/>
        <w:rPr>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3596"/>
        <w:gridCol w:w="3597"/>
        <w:gridCol w:w="3597"/>
      </w:tblGrid>
      <w:tr w:rsidR="00A32F6E" w:rsidRPr="00A32F6E" w14:paraId="58C3CB42" w14:textId="77777777" w:rsidTr="00A32F6E">
        <w:tc>
          <w:tcPr>
            <w:tcW w:w="3596" w:type="dxa"/>
            <w:vAlign w:val="bottom"/>
          </w:tcPr>
          <w:p w14:paraId="54695EFD" w14:textId="4025E21C" w:rsidR="00A32F6E" w:rsidRPr="00A32F6E" w:rsidRDefault="00A32F6E" w:rsidP="00A32F6E">
            <w:pPr>
              <w:rPr>
                <w:rFonts w:ascii="Century Gothic" w:hAnsi="Century Gothic"/>
                <w:bCs/>
                <w:sz w:val="24"/>
                <w:szCs w:val="24"/>
              </w:rPr>
            </w:pPr>
            <w:r w:rsidRPr="00C26618">
              <w:rPr>
                <w:rFonts w:ascii="Century Gothic" w:hAnsi="Century Gothic"/>
                <w:b/>
                <w:sz w:val="24"/>
                <w:szCs w:val="24"/>
              </w:rPr>
              <w:t>Name</w:t>
            </w:r>
            <w:r w:rsidRPr="00A32F6E">
              <w:rPr>
                <w:rFonts w:ascii="Century Gothic" w:hAnsi="Century Gothic"/>
                <w:bCs/>
                <w:sz w:val="24"/>
                <w:szCs w:val="24"/>
              </w:rPr>
              <w:t>:</w:t>
            </w:r>
            <w:r w:rsidR="009C39BA">
              <w:rPr>
                <w:rFonts w:ascii="Century Gothic" w:hAnsi="Century Gothic"/>
                <w:bCs/>
                <w:sz w:val="24"/>
                <w:szCs w:val="24"/>
              </w:rPr>
              <w:t xml:space="preserve"> Natasha Roslosnik</w:t>
            </w:r>
          </w:p>
        </w:tc>
        <w:tc>
          <w:tcPr>
            <w:tcW w:w="3597" w:type="dxa"/>
            <w:vAlign w:val="bottom"/>
          </w:tcPr>
          <w:p w14:paraId="696DFB21" w14:textId="614BD0A3" w:rsidR="00A32F6E" w:rsidRPr="00A32F6E" w:rsidRDefault="00DC424A" w:rsidP="00A32F6E">
            <w:pPr>
              <w:rPr>
                <w:rFonts w:ascii="Century Gothic" w:hAnsi="Century Gothic"/>
                <w:bCs/>
                <w:sz w:val="24"/>
                <w:szCs w:val="24"/>
              </w:rPr>
            </w:pPr>
            <w:r w:rsidRPr="00C26618">
              <w:rPr>
                <w:rFonts w:ascii="Century Gothic" w:hAnsi="Century Gothic"/>
                <w:b/>
                <w:sz w:val="24"/>
                <w:szCs w:val="24"/>
              </w:rPr>
              <w:t>Age of Children</w:t>
            </w:r>
            <w:r w:rsidRPr="00A32F6E">
              <w:rPr>
                <w:rFonts w:ascii="Century Gothic" w:hAnsi="Century Gothic"/>
                <w:bCs/>
                <w:sz w:val="24"/>
                <w:szCs w:val="24"/>
              </w:rPr>
              <w:t>:</w:t>
            </w:r>
            <w:r w:rsidR="009C39BA">
              <w:rPr>
                <w:rFonts w:ascii="Century Gothic" w:hAnsi="Century Gothic"/>
                <w:bCs/>
                <w:sz w:val="24"/>
                <w:szCs w:val="24"/>
              </w:rPr>
              <w:t xml:space="preserve"> 3 - 5</w:t>
            </w:r>
          </w:p>
        </w:tc>
        <w:tc>
          <w:tcPr>
            <w:tcW w:w="3597" w:type="dxa"/>
            <w:vAlign w:val="bottom"/>
          </w:tcPr>
          <w:p w14:paraId="3B481E6B" w14:textId="10CFD21E" w:rsidR="00A32F6E" w:rsidRPr="00A32F6E" w:rsidRDefault="00A32F6E" w:rsidP="00A32F6E">
            <w:pPr>
              <w:rPr>
                <w:rFonts w:ascii="Century Gothic" w:hAnsi="Century Gothic"/>
                <w:bCs/>
                <w:sz w:val="24"/>
                <w:szCs w:val="24"/>
              </w:rPr>
            </w:pPr>
            <w:r w:rsidRPr="00C26618">
              <w:rPr>
                <w:rFonts w:ascii="Century Gothic" w:hAnsi="Century Gothic"/>
                <w:b/>
                <w:sz w:val="24"/>
                <w:szCs w:val="24"/>
              </w:rPr>
              <w:t>Date</w:t>
            </w:r>
            <w:r w:rsidRPr="00A32F6E">
              <w:rPr>
                <w:rFonts w:ascii="Century Gothic" w:hAnsi="Century Gothic"/>
                <w:bCs/>
                <w:sz w:val="24"/>
                <w:szCs w:val="24"/>
              </w:rPr>
              <w:t>:</w:t>
            </w:r>
            <w:r w:rsidR="009C39BA">
              <w:rPr>
                <w:rFonts w:ascii="Century Gothic" w:hAnsi="Century Gothic"/>
                <w:bCs/>
                <w:sz w:val="24"/>
                <w:szCs w:val="24"/>
              </w:rPr>
              <w:t xml:space="preserve"> December 5, 2021</w:t>
            </w:r>
          </w:p>
        </w:tc>
      </w:tr>
      <w:tr w:rsidR="00DC424A" w:rsidRPr="00A32F6E" w14:paraId="4108FFD4" w14:textId="77777777" w:rsidTr="00626D28">
        <w:tc>
          <w:tcPr>
            <w:tcW w:w="10790" w:type="dxa"/>
            <w:gridSpan w:val="3"/>
            <w:vAlign w:val="bottom"/>
          </w:tcPr>
          <w:p w14:paraId="6CF2FE0C" w14:textId="66B7DBCD" w:rsidR="00DC424A" w:rsidRPr="00A32F6E" w:rsidRDefault="00DC424A" w:rsidP="00A32F6E">
            <w:pPr>
              <w:rPr>
                <w:rFonts w:ascii="Century Gothic" w:hAnsi="Century Gothic"/>
                <w:bCs/>
                <w:sz w:val="24"/>
                <w:szCs w:val="24"/>
              </w:rPr>
            </w:pPr>
            <w:r w:rsidRPr="00C26618">
              <w:rPr>
                <w:rFonts w:ascii="Century Gothic" w:hAnsi="Century Gothic"/>
                <w:b/>
                <w:sz w:val="24"/>
                <w:szCs w:val="24"/>
              </w:rPr>
              <w:t>Title</w:t>
            </w:r>
            <w:r w:rsidRPr="00A32F6E">
              <w:rPr>
                <w:rFonts w:ascii="Century Gothic" w:hAnsi="Century Gothic"/>
                <w:bCs/>
                <w:sz w:val="24"/>
                <w:szCs w:val="24"/>
              </w:rPr>
              <w:t>:</w:t>
            </w:r>
            <w:r w:rsidR="007A1111">
              <w:rPr>
                <w:rFonts w:ascii="Century Gothic" w:hAnsi="Century Gothic"/>
                <w:bCs/>
                <w:sz w:val="24"/>
                <w:szCs w:val="24"/>
              </w:rPr>
              <w:t xml:space="preserve"> </w:t>
            </w:r>
            <w:r w:rsidR="00DB740C">
              <w:rPr>
                <w:rFonts w:ascii="Century Gothic" w:hAnsi="Century Gothic"/>
                <w:bCs/>
                <w:sz w:val="24"/>
                <w:szCs w:val="24"/>
              </w:rPr>
              <w:t>Clap It Out</w:t>
            </w:r>
          </w:p>
        </w:tc>
      </w:tr>
    </w:tbl>
    <w:p w14:paraId="7FA5FC24" w14:textId="77777777" w:rsidR="00A32F6E" w:rsidRPr="004124A0" w:rsidRDefault="00A32F6E" w:rsidP="00DD2C41">
      <w:pPr>
        <w:jc w:val="center"/>
        <w:rPr>
          <w:b/>
          <w:sz w:val="24"/>
          <w:szCs w:val="24"/>
        </w:rPr>
      </w:pPr>
    </w:p>
    <w:p w14:paraId="674B8A91" w14:textId="77777777" w:rsidR="00BB0C15" w:rsidRPr="00350D43" w:rsidRDefault="00BB0C15" w:rsidP="00BB0C15">
      <w:pPr>
        <w:rPr>
          <w:rFonts w:ascii="Century Gothic" w:hAnsi="Century Gothic"/>
          <w:b/>
          <w:sz w:val="24"/>
          <w:szCs w:val="24"/>
        </w:rPr>
      </w:pPr>
    </w:p>
    <w:p w14:paraId="580FCAAB" w14:textId="62F30F12" w:rsidR="00BB0C15" w:rsidRDefault="00BB0C15" w:rsidP="00BB0C15">
      <w:pPr>
        <w:rPr>
          <w:rFonts w:ascii="Century Gothic" w:hAnsi="Century Gothic"/>
          <w:b/>
          <w:bCs/>
          <w:i/>
          <w:iCs/>
          <w:sz w:val="24"/>
          <w:szCs w:val="24"/>
          <w:u w:val="single"/>
        </w:rPr>
      </w:pPr>
      <w:r w:rsidRPr="00350D43">
        <w:rPr>
          <w:rFonts w:ascii="Century Gothic" w:hAnsi="Century Gothic"/>
          <w:b/>
          <w:bCs/>
          <w:i/>
          <w:iCs/>
          <w:sz w:val="24"/>
          <w:szCs w:val="24"/>
          <w:u w:val="single"/>
        </w:rPr>
        <w:t>Learning Standards and Outcomes</w:t>
      </w:r>
    </w:p>
    <w:p w14:paraId="63AC457F" w14:textId="77777777" w:rsidR="00060651" w:rsidRPr="00350D43" w:rsidRDefault="00060651" w:rsidP="00BB0C15">
      <w:pPr>
        <w:rPr>
          <w:rFonts w:ascii="Century Gothic" w:hAnsi="Century Gothic"/>
          <w:b/>
          <w:bCs/>
          <w:i/>
          <w:iCs/>
          <w:sz w:val="24"/>
          <w:szCs w:val="24"/>
          <w:u w:val="single"/>
        </w:rPr>
      </w:pPr>
    </w:p>
    <w:p w14:paraId="00493B2C" w14:textId="66DBB3D4" w:rsidR="00CA421F" w:rsidRDefault="00BB0C15" w:rsidP="00BB0C15">
      <w:pPr>
        <w:rPr>
          <w:rFonts w:ascii="Century Gothic" w:hAnsi="Century Gothic"/>
          <w:b/>
          <w:bCs/>
          <w:i/>
          <w:iCs/>
          <w:sz w:val="24"/>
          <w:szCs w:val="24"/>
        </w:rPr>
      </w:pPr>
      <w:r w:rsidRPr="00350D43">
        <w:rPr>
          <w:rFonts w:ascii="Century Gothic" w:hAnsi="Century Gothic"/>
          <w:b/>
          <w:bCs/>
          <w:i/>
          <w:iCs/>
          <w:sz w:val="24"/>
          <w:szCs w:val="24"/>
        </w:rPr>
        <w:t xml:space="preserve">Learning Standard: </w:t>
      </w:r>
      <w:r w:rsidRPr="00DC424A">
        <w:rPr>
          <w:rFonts w:ascii="Century Gothic" w:hAnsi="Century Gothic"/>
          <w:i/>
          <w:iCs/>
          <w:sz w:val="24"/>
          <w:szCs w:val="24"/>
        </w:rPr>
        <w:t xml:space="preserve">Be specific (begin with </w:t>
      </w:r>
      <w:r w:rsidR="00C26618" w:rsidRPr="00DC424A">
        <w:rPr>
          <w:rFonts w:ascii="Century Gothic" w:hAnsi="Century Gothic"/>
          <w:i/>
          <w:iCs/>
          <w:sz w:val="24"/>
          <w:szCs w:val="24"/>
        </w:rPr>
        <w:t>the</w:t>
      </w:r>
      <w:r w:rsidRPr="00DC424A">
        <w:rPr>
          <w:rFonts w:ascii="Century Gothic" w:hAnsi="Century Gothic"/>
          <w:i/>
          <w:iCs/>
          <w:sz w:val="24"/>
          <w:szCs w:val="24"/>
        </w:rPr>
        <w:t xml:space="preserve"> </w:t>
      </w:r>
      <w:r w:rsidR="001B37B5" w:rsidRPr="00DC424A">
        <w:rPr>
          <w:rFonts w:ascii="Century Gothic" w:hAnsi="Century Gothic"/>
          <w:i/>
          <w:iCs/>
          <w:sz w:val="24"/>
          <w:szCs w:val="24"/>
        </w:rPr>
        <w:t>State/Agency Early Learning Standards</w:t>
      </w:r>
      <w:r w:rsidRPr="00DC424A">
        <w:rPr>
          <w:rFonts w:ascii="Century Gothic" w:hAnsi="Century Gothic"/>
          <w:i/>
          <w:iCs/>
          <w:sz w:val="24"/>
          <w:szCs w:val="24"/>
        </w:rPr>
        <w:t xml:space="preserve"> or the </w:t>
      </w:r>
      <w:r w:rsidR="001B37B5" w:rsidRPr="00DC424A">
        <w:rPr>
          <w:rFonts w:ascii="Century Gothic" w:hAnsi="Century Gothic"/>
          <w:i/>
          <w:iCs/>
          <w:sz w:val="24"/>
          <w:szCs w:val="24"/>
        </w:rPr>
        <w:t>State</w:t>
      </w:r>
      <w:r w:rsidRPr="00DC424A">
        <w:rPr>
          <w:rFonts w:ascii="Century Gothic" w:hAnsi="Century Gothic"/>
          <w:i/>
          <w:iCs/>
          <w:sz w:val="24"/>
          <w:szCs w:val="24"/>
        </w:rPr>
        <w:t xml:space="preserve"> K-</w:t>
      </w:r>
      <w:r w:rsidR="001B37B5" w:rsidRPr="00DC424A">
        <w:rPr>
          <w:rFonts w:ascii="Century Gothic" w:hAnsi="Century Gothic"/>
          <w:i/>
          <w:iCs/>
          <w:sz w:val="24"/>
          <w:szCs w:val="24"/>
        </w:rPr>
        <w:t xml:space="preserve">3 </w:t>
      </w:r>
      <w:r w:rsidRPr="00DC424A">
        <w:rPr>
          <w:rFonts w:ascii="Century Gothic" w:hAnsi="Century Gothic"/>
          <w:i/>
          <w:iCs/>
          <w:sz w:val="24"/>
          <w:szCs w:val="24"/>
        </w:rPr>
        <w:t>Content Standards)</w:t>
      </w:r>
      <w:r>
        <w:rPr>
          <w:rFonts w:ascii="Century Gothic" w:hAnsi="Century Gothic"/>
          <w:b/>
          <w:bCs/>
          <w:i/>
          <w:iCs/>
          <w:sz w:val="24"/>
          <w:szCs w:val="24"/>
        </w:rPr>
        <w:t xml:space="preserve"> </w:t>
      </w:r>
    </w:p>
    <w:tbl>
      <w:tblPr>
        <w:tblStyle w:val="TableGrid"/>
        <w:tblW w:w="0" w:type="auto"/>
        <w:tblLook w:val="04A0" w:firstRow="1" w:lastRow="0" w:firstColumn="1" w:lastColumn="0" w:noHBand="0" w:noVBand="1"/>
      </w:tblPr>
      <w:tblGrid>
        <w:gridCol w:w="10790"/>
      </w:tblGrid>
      <w:tr w:rsidR="00DC424A" w14:paraId="25B2604A" w14:textId="77777777" w:rsidTr="00DC424A">
        <w:tc>
          <w:tcPr>
            <w:tcW w:w="10790" w:type="dxa"/>
          </w:tcPr>
          <w:p w14:paraId="686E31A3" w14:textId="36AB78EB" w:rsidR="00DC424A" w:rsidRDefault="00DB740C" w:rsidP="00BB0C15">
            <w:pPr>
              <w:rPr>
                <w:rFonts w:ascii="Century Gothic" w:hAnsi="Century Gothic"/>
                <w:b/>
                <w:bCs/>
                <w:sz w:val="24"/>
                <w:szCs w:val="24"/>
              </w:rPr>
            </w:pPr>
            <w:r>
              <w:rPr>
                <w:rFonts w:ascii="Century Gothic" w:hAnsi="Century Gothic"/>
                <w:b/>
                <w:bCs/>
                <w:sz w:val="24"/>
                <w:szCs w:val="24"/>
              </w:rPr>
              <w:t>Teaching Strategies Gold Objective</w:t>
            </w:r>
          </w:p>
          <w:p w14:paraId="6B4AA66F" w14:textId="29DFF313" w:rsidR="00DB740C" w:rsidRDefault="00DB740C" w:rsidP="00BB0C15">
            <w:pPr>
              <w:rPr>
                <w:rFonts w:ascii="Century Gothic" w:hAnsi="Century Gothic"/>
                <w:b/>
                <w:bCs/>
                <w:sz w:val="24"/>
                <w:szCs w:val="24"/>
              </w:rPr>
            </w:pPr>
          </w:p>
          <w:p w14:paraId="0F7CF865" w14:textId="66F9FC9E" w:rsidR="00DB740C" w:rsidRDefault="00DB740C" w:rsidP="00BB0C15">
            <w:pPr>
              <w:rPr>
                <w:rFonts w:ascii="Century Gothic" w:hAnsi="Century Gothic"/>
                <w:b/>
                <w:bCs/>
                <w:sz w:val="24"/>
                <w:szCs w:val="24"/>
              </w:rPr>
            </w:pPr>
            <w:r>
              <w:rPr>
                <w:rFonts w:ascii="Century Gothic" w:hAnsi="Century Gothic"/>
                <w:b/>
                <w:bCs/>
                <w:sz w:val="24"/>
                <w:szCs w:val="24"/>
              </w:rPr>
              <w:t>Primary Objective</w:t>
            </w:r>
          </w:p>
          <w:p w14:paraId="1F5D2D3D" w14:textId="549D4FF4" w:rsidR="00DB740C" w:rsidRDefault="00DB740C" w:rsidP="00BB0C15">
            <w:pPr>
              <w:rPr>
                <w:rFonts w:ascii="Century Gothic" w:hAnsi="Century Gothic"/>
                <w:b/>
                <w:bCs/>
                <w:sz w:val="24"/>
                <w:szCs w:val="24"/>
              </w:rPr>
            </w:pPr>
          </w:p>
          <w:p w14:paraId="321138D4" w14:textId="2DE64B43" w:rsidR="00DB740C" w:rsidRPr="00DB740C" w:rsidRDefault="00DB740C" w:rsidP="00BB0C15">
            <w:pPr>
              <w:rPr>
                <w:rFonts w:ascii="Century Gothic" w:hAnsi="Century Gothic"/>
                <w:sz w:val="24"/>
                <w:szCs w:val="24"/>
                <w:u w:val="single"/>
              </w:rPr>
            </w:pPr>
            <w:r w:rsidRPr="00DB740C">
              <w:rPr>
                <w:rFonts w:ascii="Century Gothic" w:hAnsi="Century Gothic"/>
                <w:sz w:val="24"/>
                <w:szCs w:val="24"/>
                <w:u w:val="single"/>
              </w:rPr>
              <w:t>Literacy</w:t>
            </w:r>
          </w:p>
          <w:p w14:paraId="76E20A86" w14:textId="793756C4" w:rsidR="00DB740C" w:rsidRDefault="00DB740C" w:rsidP="00BB0C15">
            <w:pPr>
              <w:rPr>
                <w:rFonts w:ascii="Century Gothic" w:hAnsi="Century Gothic"/>
                <w:sz w:val="24"/>
                <w:szCs w:val="24"/>
              </w:rPr>
            </w:pPr>
            <w:r>
              <w:rPr>
                <w:rFonts w:ascii="Century Gothic" w:hAnsi="Century Gothic"/>
                <w:sz w:val="24"/>
                <w:szCs w:val="24"/>
              </w:rPr>
              <w:t>15. Demonstrates phonological awareness</w:t>
            </w:r>
          </w:p>
          <w:p w14:paraId="5B088B6C" w14:textId="0EED505D" w:rsidR="00DB740C" w:rsidRDefault="00DB740C" w:rsidP="00BB0C15">
            <w:pPr>
              <w:rPr>
                <w:rFonts w:ascii="Century Gothic" w:hAnsi="Century Gothic"/>
                <w:sz w:val="24"/>
                <w:szCs w:val="24"/>
              </w:rPr>
            </w:pPr>
            <w:r>
              <w:rPr>
                <w:rFonts w:ascii="Century Gothic" w:hAnsi="Century Gothic"/>
                <w:sz w:val="24"/>
                <w:szCs w:val="24"/>
              </w:rPr>
              <w:t xml:space="preserve">   c. Notices and discriminates smaller and smaller units of sound</w:t>
            </w:r>
          </w:p>
          <w:p w14:paraId="4130AF11" w14:textId="03B8EA42" w:rsidR="00DB740C" w:rsidRDefault="00DB740C" w:rsidP="00BB0C15">
            <w:pPr>
              <w:rPr>
                <w:rFonts w:ascii="Century Gothic" w:hAnsi="Century Gothic"/>
                <w:sz w:val="24"/>
                <w:szCs w:val="24"/>
              </w:rPr>
            </w:pPr>
          </w:p>
          <w:p w14:paraId="67FF999A" w14:textId="53AA593F" w:rsidR="00DB740C" w:rsidRPr="00DB740C" w:rsidRDefault="00DB740C" w:rsidP="00BB0C15">
            <w:pPr>
              <w:rPr>
                <w:rFonts w:ascii="Century Gothic" w:hAnsi="Century Gothic"/>
                <w:b/>
                <w:bCs/>
                <w:sz w:val="24"/>
                <w:szCs w:val="24"/>
              </w:rPr>
            </w:pPr>
            <w:r w:rsidRPr="00DB740C">
              <w:rPr>
                <w:rFonts w:ascii="Century Gothic" w:hAnsi="Century Gothic"/>
                <w:b/>
                <w:bCs/>
                <w:sz w:val="24"/>
                <w:szCs w:val="24"/>
              </w:rPr>
              <w:t>Related Objectives</w:t>
            </w:r>
          </w:p>
          <w:p w14:paraId="492EA040" w14:textId="1CC69357" w:rsidR="00DB740C" w:rsidRDefault="00DB740C" w:rsidP="00BB0C15">
            <w:pPr>
              <w:rPr>
                <w:rFonts w:ascii="Century Gothic" w:hAnsi="Century Gothic"/>
                <w:sz w:val="24"/>
                <w:szCs w:val="24"/>
              </w:rPr>
            </w:pPr>
          </w:p>
          <w:p w14:paraId="090F2D27" w14:textId="07E47070" w:rsidR="00DB740C" w:rsidRPr="00DB740C" w:rsidRDefault="00DB740C" w:rsidP="00BB0C15">
            <w:pPr>
              <w:rPr>
                <w:rFonts w:ascii="Century Gothic" w:hAnsi="Century Gothic"/>
                <w:sz w:val="24"/>
                <w:szCs w:val="24"/>
                <w:u w:val="single"/>
              </w:rPr>
            </w:pPr>
            <w:r w:rsidRPr="00DB740C">
              <w:rPr>
                <w:rFonts w:ascii="Century Gothic" w:hAnsi="Century Gothic"/>
                <w:sz w:val="24"/>
                <w:szCs w:val="24"/>
                <w:u w:val="single"/>
              </w:rPr>
              <w:t>Social-Emotional</w:t>
            </w:r>
          </w:p>
          <w:p w14:paraId="61BA2917" w14:textId="4E81D2E8" w:rsidR="00DB740C" w:rsidRDefault="00DB740C" w:rsidP="00BB0C15">
            <w:pPr>
              <w:rPr>
                <w:rFonts w:ascii="Century Gothic" w:hAnsi="Century Gothic"/>
                <w:sz w:val="24"/>
                <w:szCs w:val="24"/>
              </w:rPr>
            </w:pPr>
            <w:r>
              <w:rPr>
                <w:rFonts w:ascii="Century Gothic" w:hAnsi="Century Gothic"/>
                <w:sz w:val="24"/>
                <w:szCs w:val="24"/>
              </w:rPr>
              <w:t>3. Participates cooperatively and constructively in group situations</w:t>
            </w:r>
          </w:p>
          <w:p w14:paraId="6584F42F" w14:textId="6BE72D65" w:rsidR="00DB740C" w:rsidRDefault="00DB740C" w:rsidP="00BB0C15">
            <w:pPr>
              <w:rPr>
                <w:rFonts w:ascii="Century Gothic" w:hAnsi="Century Gothic"/>
                <w:sz w:val="24"/>
                <w:szCs w:val="24"/>
              </w:rPr>
            </w:pPr>
            <w:r>
              <w:rPr>
                <w:rFonts w:ascii="Century Gothic" w:hAnsi="Century Gothic"/>
                <w:sz w:val="24"/>
                <w:szCs w:val="24"/>
              </w:rPr>
              <w:t xml:space="preserve">   a. Balances needs and rights of self and others</w:t>
            </w:r>
          </w:p>
          <w:p w14:paraId="1EC57A53" w14:textId="18F274BB" w:rsidR="00DB740C" w:rsidRDefault="00DB740C" w:rsidP="00BB0C15">
            <w:pPr>
              <w:rPr>
                <w:rFonts w:ascii="Century Gothic" w:hAnsi="Century Gothic"/>
                <w:sz w:val="24"/>
                <w:szCs w:val="24"/>
              </w:rPr>
            </w:pPr>
          </w:p>
          <w:p w14:paraId="2874F4B7" w14:textId="59398113" w:rsidR="00DB740C" w:rsidRPr="00DB740C" w:rsidRDefault="00DB740C" w:rsidP="00BB0C15">
            <w:pPr>
              <w:rPr>
                <w:rFonts w:ascii="Century Gothic" w:hAnsi="Century Gothic"/>
                <w:sz w:val="24"/>
                <w:szCs w:val="24"/>
                <w:u w:val="single"/>
              </w:rPr>
            </w:pPr>
            <w:r w:rsidRPr="00DB740C">
              <w:rPr>
                <w:rFonts w:ascii="Century Gothic" w:hAnsi="Century Gothic"/>
                <w:sz w:val="24"/>
                <w:szCs w:val="24"/>
                <w:u w:val="single"/>
              </w:rPr>
              <w:t>Language</w:t>
            </w:r>
          </w:p>
          <w:p w14:paraId="0E199E0E" w14:textId="48972295" w:rsidR="00DB740C" w:rsidRDefault="00DB740C" w:rsidP="00BB0C15">
            <w:pPr>
              <w:rPr>
                <w:rFonts w:ascii="Century Gothic" w:hAnsi="Century Gothic"/>
                <w:sz w:val="24"/>
                <w:szCs w:val="24"/>
              </w:rPr>
            </w:pPr>
            <w:r>
              <w:rPr>
                <w:rFonts w:ascii="Century Gothic" w:hAnsi="Century Gothic"/>
                <w:sz w:val="24"/>
                <w:szCs w:val="24"/>
              </w:rPr>
              <w:t>8. Listens to and understands increasingly complex language</w:t>
            </w:r>
          </w:p>
          <w:p w14:paraId="69167DA0" w14:textId="2DF98E8E" w:rsidR="00DB740C" w:rsidRDefault="00DB740C" w:rsidP="00BB0C15">
            <w:pPr>
              <w:rPr>
                <w:rFonts w:ascii="Century Gothic" w:hAnsi="Century Gothic"/>
                <w:sz w:val="24"/>
                <w:szCs w:val="24"/>
              </w:rPr>
            </w:pPr>
            <w:r>
              <w:rPr>
                <w:rFonts w:ascii="Century Gothic" w:hAnsi="Century Gothic"/>
                <w:sz w:val="24"/>
                <w:szCs w:val="24"/>
              </w:rPr>
              <w:t xml:space="preserve">   a. Comprehends language </w:t>
            </w:r>
          </w:p>
          <w:p w14:paraId="59DEB015" w14:textId="4F15EEF1" w:rsidR="00DB740C" w:rsidRDefault="00DB740C" w:rsidP="00BB0C15">
            <w:pPr>
              <w:rPr>
                <w:rFonts w:ascii="Century Gothic" w:hAnsi="Century Gothic"/>
                <w:sz w:val="24"/>
                <w:szCs w:val="24"/>
              </w:rPr>
            </w:pPr>
          </w:p>
          <w:p w14:paraId="177C812C" w14:textId="4F7DE035" w:rsidR="00DB740C" w:rsidRPr="00DB740C" w:rsidRDefault="00DB740C" w:rsidP="00BB0C15">
            <w:pPr>
              <w:rPr>
                <w:rFonts w:ascii="Century Gothic" w:hAnsi="Century Gothic"/>
                <w:sz w:val="24"/>
                <w:szCs w:val="24"/>
                <w:u w:val="single"/>
              </w:rPr>
            </w:pPr>
            <w:r w:rsidRPr="00DB740C">
              <w:rPr>
                <w:rFonts w:ascii="Century Gothic" w:hAnsi="Century Gothic"/>
                <w:sz w:val="24"/>
                <w:szCs w:val="24"/>
                <w:u w:val="single"/>
              </w:rPr>
              <w:t>Mathematics</w:t>
            </w:r>
          </w:p>
          <w:p w14:paraId="2B0F3762" w14:textId="0A3BE71A" w:rsidR="00DB740C" w:rsidRDefault="00DB740C" w:rsidP="00BB0C15">
            <w:pPr>
              <w:rPr>
                <w:rFonts w:ascii="Century Gothic" w:hAnsi="Century Gothic"/>
                <w:sz w:val="24"/>
                <w:szCs w:val="24"/>
              </w:rPr>
            </w:pPr>
            <w:r>
              <w:rPr>
                <w:rFonts w:ascii="Century Gothic" w:hAnsi="Century Gothic"/>
                <w:sz w:val="24"/>
                <w:szCs w:val="24"/>
              </w:rPr>
              <w:t>20. Uses number concepts and operations</w:t>
            </w:r>
          </w:p>
          <w:p w14:paraId="68E66C15" w14:textId="5805BE69" w:rsidR="00DC424A" w:rsidRDefault="00DB740C" w:rsidP="00E82F2D">
            <w:pPr>
              <w:rPr>
                <w:rFonts w:ascii="Century Gothic" w:hAnsi="Century Gothic"/>
                <w:sz w:val="24"/>
                <w:szCs w:val="24"/>
              </w:rPr>
            </w:pPr>
            <w:r>
              <w:rPr>
                <w:rFonts w:ascii="Century Gothic" w:hAnsi="Century Gothic"/>
                <w:sz w:val="24"/>
                <w:szCs w:val="24"/>
              </w:rPr>
              <w:t xml:space="preserve">   a. Counts</w:t>
            </w:r>
          </w:p>
          <w:p w14:paraId="6F66A74C" w14:textId="502CF0B1" w:rsidR="00171C5B" w:rsidRDefault="00171C5B" w:rsidP="00E82F2D">
            <w:pPr>
              <w:rPr>
                <w:rFonts w:ascii="Century Gothic" w:hAnsi="Century Gothic"/>
                <w:sz w:val="24"/>
                <w:szCs w:val="24"/>
              </w:rPr>
            </w:pPr>
          </w:p>
          <w:p w14:paraId="671A874C" w14:textId="2A97D5C7" w:rsidR="00171C5B" w:rsidRPr="00171C5B" w:rsidRDefault="00171C5B" w:rsidP="00E82F2D">
            <w:pPr>
              <w:rPr>
                <w:rFonts w:ascii="Century Gothic" w:hAnsi="Century Gothic"/>
                <w:sz w:val="24"/>
                <w:szCs w:val="24"/>
                <w:u w:val="single"/>
              </w:rPr>
            </w:pPr>
            <w:r w:rsidRPr="00171C5B">
              <w:rPr>
                <w:rFonts w:ascii="Century Gothic" w:hAnsi="Century Gothic"/>
                <w:sz w:val="24"/>
                <w:szCs w:val="24"/>
                <w:u w:val="single"/>
              </w:rPr>
              <w:t>English Language Acquisition</w:t>
            </w:r>
          </w:p>
          <w:p w14:paraId="1DF0F306" w14:textId="6BD67083" w:rsidR="00171C5B" w:rsidRDefault="00171C5B" w:rsidP="00E82F2D">
            <w:pPr>
              <w:rPr>
                <w:rFonts w:ascii="Century Gothic" w:hAnsi="Century Gothic"/>
                <w:sz w:val="24"/>
                <w:szCs w:val="24"/>
              </w:rPr>
            </w:pPr>
            <w:r>
              <w:rPr>
                <w:rFonts w:ascii="Century Gothic" w:hAnsi="Century Gothic"/>
                <w:sz w:val="24"/>
                <w:szCs w:val="24"/>
              </w:rPr>
              <w:t>37. Demonstrates progress in listening to and understanding English</w:t>
            </w:r>
          </w:p>
          <w:p w14:paraId="5593E483" w14:textId="643F3BCF" w:rsidR="00E82F2D" w:rsidRPr="00E82F2D" w:rsidRDefault="00E82F2D" w:rsidP="00E82F2D">
            <w:pPr>
              <w:rPr>
                <w:rFonts w:ascii="Century Gothic" w:hAnsi="Century Gothic"/>
                <w:sz w:val="24"/>
                <w:szCs w:val="24"/>
              </w:rPr>
            </w:pPr>
          </w:p>
        </w:tc>
      </w:tr>
    </w:tbl>
    <w:p w14:paraId="098ECCD9" w14:textId="77777777" w:rsidR="00BB0C15" w:rsidRPr="00350D43" w:rsidRDefault="00BB0C15" w:rsidP="00BB0C15">
      <w:pPr>
        <w:rPr>
          <w:rFonts w:ascii="Century Gothic" w:hAnsi="Century Gothic"/>
          <w:sz w:val="24"/>
          <w:szCs w:val="24"/>
        </w:rPr>
      </w:pPr>
    </w:p>
    <w:p w14:paraId="2EC2B1D8" w14:textId="0E578EDC" w:rsidR="00BB0C15" w:rsidRPr="00DC424A" w:rsidRDefault="00BB0C15" w:rsidP="00BB0C15">
      <w:pPr>
        <w:rPr>
          <w:rFonts w:ascii="Century Gothic" w:hAnsi="Century Gothic"/>
          <w:i/>
          <w:iCs/>
          <w:sz w:val="24"/>
          <w:szCs w:val="24"/>
        </w:rPr>
      </w:pPr>
      <w:r w:rsidRPr="00350D43">
        <w:rPr>
          <w:rFonts w:ascii="Century Gothic" w:hAnsi="Century Gothic"/>
          <w:b/>
          <w:bCs/>
          <w:i/>
          <w:iCs/>
          <w:sz w:val="24"/>
          <w:szCs w:val="24"/>
        </w:rPr>
        <w:t xml:space="preserve">Child Outcome: </w:t>
      </w:r>
      <w:r w:rsidRPr="00DC424A">
        <w:rPr>
          <w:rFonts w:ascii="Century Gothic" w:hAnsi="Century Gothic"/>
          <w:i/>
          <w:iCs/>
          <w:sz w:val="24"/>
          <w:szCs w:val="24"/>
        </w:rPr>
        <w:t xml:space="preserve">List understandings, skills, and/or dispositions. </w:t>
      </w:r>
      <w:r w:rsidR="00ED1C3F" w:rsidRPr="00DC424A">
        <w:rPr>
          <w:rFonts w:ascii="Century Gothic" w:hAnsi="Century Gothic"/>
          <w:i/>
          <w:iCs/>
          <w:sz w:val="24"/>
          <w:szCs w:val="24"/>
        </w:rPr>
        <w:t>Use the format, “The student will be able to ….”</w:t>
      </w:r>
    </w:p>
    <w:tbl>
      <w:tblPr>
        <w:tblStyle w:val="TableGrid"/>
        <w:tblW w:w="0" w:type="auto"/>
        <w:tblLook w:val="04A0" w:firstRow="1" w:lastRow="0" w:firstColumn="1" w:lastColumn="0" w:noHBand="0" w:noVBand="1"/>
      </w:tblPr>
      <w:tblGrid>
        <w:gridCol w:w="10790"/>
      </w:tblGrid>
      <w:tr w:rsidR="00DC424A" w14:paraId="2C0E97EC" w14:textId="77777777" w:rsidTr="00DC424A">
        <w:tc>
          <w:tcPr>
            <w:tcW w:w="10790" w:type="dxa"/>
          </w:tcPr>
          <w:p w14:paraId="26D224D5" w14:textId="0F1656D4" w:rsidR="00DC424A" w:rsidRDefault="00781EE7" w:rsidP="00BB0C15">
            <w:pPr>
              <w:rPr>
                <w:rFonts w:ascii="Century Gothic" w:hAnsi="Century Gothic"/>
                <w:sz w:val="24"/>
                <w:szCs w:val="24"/>
              </w:rPr>
            </w:pPr>
            <w:r>
              <w:rPr>
                <w:rFonts w:ascii="Century Gothic" w:hAnsi="Century Gothic"/>
                <w:sz w:val="24"/>
                <w:szCs w:val="24"/>
              </w:rPr>
              <w:t>Children will be able to:</w:t>
            </w:r>
          </w:p>
          <w:p w14:paraId="670DC27A" w14:textId="0305D23D" w:rsidR="00781EE7" w:rsidRDefault="007A2EC3" w:rsidP="00781EE7">
            <w:pPr>
              <w:pStyle w:val="ListParagraph"/>
              <w:numPr>
                <w:ilvl w:val="0"/>
                <w:numId w:val="14"/>
              </w:numPr>
              <w:rPr>
                <w:rFonts w:ascii="Century Gothic" w:hAnsi="Century Gothic"/>
                <w:sz w:val="24"/>
                <w:szCs w:val="24"/>
              </w:rPr>
            </w:pPr>
            <w:r>
              <w:rPr>
                <w:rFonts w:ascii="Century Gothic" w:hAnsi="Century Gothic"/>
                <w:sz w:val="24"/>
                <w:szCs w:val="24"/>
              </w:rPr>
              <w:t>Demonstrate phonological awareness</w:t>
            </w:r>
          </w:p>
          <w:p w14:paraId="2D7272A1" w14:textId="0A3DC2A1" w:rsidR="007A2EC3" w:rsidRPr="007A2EC3" w:rsidRDefault="007A2EC3" w:rsidP="007A2EC3">
            <w:pPr>
              <w:pStyle w:val="ListParagraph"/>
              <w:numPr>
                <w:ilvl w:val="0"/>
                <w:numId w:val="14"/>
              </w:numPr>
              <w:rPr>
                <w:rFonts w:ascii="Century Gothic" w:hAnsi="Century Gothic"/>
                <w:sz w:val="24"/>
                <w:szCs w:val="24"/>
              </w:rPr>
            </w:pPr>
            <w:r>
              <w:rPr>
                <w:rFonts w:ascii="Century Gothic" w:hAnsi="Century Gothic"/>
                <w:sz w:val="24"/>
                <w:szCs w:val="24"/>
              </w:rPr>
              <w:t>Notice and discriminate units of sound</w:t>
            </w:r>
          </w:p>
          <w:p w14:paraId="76B2BBB7" w14:textId="73581AAE" w:rsidR="007A2EC3" w:rsidRDefault="007A2EC3" w:rsidP="00781EE7">
            <w:pPr>
              <w:pStyle w:val="ListParagraph"/>
              <w:numPr>
                <w:ilvl w:val="0"/>
                <w:numId w:val="14"/>
              </w:numPr>
              <w:rPr>
                <w:rFonts w:ascii="Century Gothic" w:hAnsi="Century Gothic"/>
                <w:sz w:val="24"/>
                <w:szCs w:val="24"/>
              </w:rPr>
            </w:pPr>
            <w:r>
              <w:rPr>
                <w:rFonts w:ascii="Century Gothic" w:hAnsi="Century Gothic"/>
                <w:sz w:val="24"/>
                <w:szCs w:val="24"/>
              </w:rPr>
              <w:t>Explain what a syllable is</w:t>
            </w:r>
          </w:p>
          <w:p w14:paraId="16047754" w14:textId="69B42EBC" w:rsidR="007A2EC3" w:rsidRDefault="007A2EC3" w:rsidP="00781EE7">
            <w:pPr>
              <w:pStyle w:val="ListParagraph"/>
              <w:numPr>
                <w:ilvl w:val="0"/>
                <w:numId w:val="14"/>
              </w:numPr>
              <w:rPr>
                <w:rFonts w:ascii="Century Gothic" w:hAnsi="Century Gothic"/>
                <w:sz w:val="24"/>
                <w:szCs w:val="24"/>
              </w:rPr>
            </w:pPr>
            <w:r>
              <w:rPr>
                <w:rFonts w:ascii="Century Gothic" w:hAnsi="Century Gothic"/>
                <w:sz w:val="24"/>
                <w:szCs w:val="24"/>
              </w:rPr>
              <w:t>Count</w:t>
            </w:r>
          </w:p>
          <w:p w14:paraId="620712E1" w14:textId="1A6CD45B" w:rsidR="00E82F2D" w:rsidRPr="00E82F2D" w:rsidRDefault="007A2EC3" w:rsidP="00E82F2D">
            <w:pPr>
              <w:pStyle w:val="ListParagraph"/>
              <w:numPr>
                <w:ilvl w:val="0"/>
                <w:numId w:val="14"/>
              </w:numPr>
              <w:rPr>
                <w:rFonts w:ascii="Century Gothic" w:hAnsi="Century Gothic"/>
                <w:sz w:val="24"/>
                <w:szCs w:val="24"/>
              </w:rPr>
            </w:pPr>
            <w:r>
              <w:rPr>
                <w:rFonts w:ascii="Century Gothic" w:hAnsi="Century Gothic"/>
                <w:sz w:val="24"/>
                <w:szCs w:val="24"/>
              </w:rPr>
              <w:t xml:space="preserve">Compare words </w:t>
            </w:r>
          </w:p>
          <w:p w14:paraId="4650FD34" w14:textId="46E6FF04" w:rsidR="00DC424A" w:rsidRDefault="00DC424A" w:rsidP="00BB0C15">
            <w:pPr>
              <w:rPr>
                <w:rFonts w:ascii="Century Gothic" w:hAnsi="Century Gothic"/>
                <w:b/>
                <w:bCs/>
                <w:i/>
                <w:iCs/>
                <w:sz w:val="24"/>
                <w:szCs w:val="24"/>
              </w:rPr>
            </w:pPr>
          </w:p>
        </w:tc>
      </w:tr>
    </w:tbl>
    <w:p w14:paraId="55AC688C" w14:textId="77777777" w:rsidR="00BB0C15" w:rsidRPr="00350D43" w:rsidRDefault="00BB0C15" w:rsidP="00BB0C15">
      <w:pPr>
        <w:rPr>
          <w:rFonts w:ascii="Century Gothic" w:hAnsi="Century Gothic"/>
          <w:sz w:val="24"/>
          <w:szCs w:val="24"/>
        </w:rPr>
      </w:pPr>
    </w:p>
    <w:p w14:paraId="02852DA4" w14:textId="77777777" w:rsidR="00E82F2D" w:rsidRDefault="00E82F2D" w:rsidP="00BB0C15">
      <w:pPr>
        <w:rPr>
          <w:rFonts w:ascii="Century Gothic" w:hAnsi="Century Gothic"/>
          <w:b/>
          <w:bCs/>
          <w:i/>
          <w:iCs/>
          <w:sz w:val="24"/>
          <w:szCs w:val="24"/>
          <w:u w:val="single"/>
        </w:rPr>
      </w:pPr>
    </w:p>
    <w:p w14:paraId="527E779A" w14:textId="26C22EAB" w:rsidR="00BB0C15" w:rsidRDefault="00DC424A" w:rsidP="00BB0C15">
      <w:pPr>
        <w:rPr>
          <w:rFonts w:ascii="Century Gothic" w:hAnsi="Century Gothic"/>
          <w:b/>
          <w:bCs/>
          <w:i/>
          <w:iCs/>
          <w:sz w:val="24"/>
          <w:szCs w:val="24"/>
          <w:u w:val="single"/>
        </w:rPr>
      </w:pPr>
      <w:r>
        <w:rPr>
          <w:rFonts w:ascii="Century Gothic" w:hAnsi="Century Gothic"/>
          <w:b/>
          <w:bCs/>
          <w:i/>
          <w:iCs/>
          <w:sz w:val="24"/>
          <w:szCs w:val="24"/>
          <w:u w:val="single"/>
        </w:rPr>
        <w:t>Learning Experience</w:t>
      </w:r>
    </w:p>
    <w:p w14:paraId="176D39FE" w14:textId="0B7F7760" w:rsidR="00BB0C15" w:rsidRPr="00DC424A" w:rsidRDefault="00B41C74" w:rsidP="00B41C74">
      <w:pPr>
        <w:spacing w:before="100" w:beforeAutospacing="1" w:after="100" w:afterAutospacing="1"/>
        <w:rPr>
          <w:rFonts w:ascii="Century Gothic" w:hAnsi="Century Gothic"/>
          <w:i/>
          <w:iCs/>
          <w:sz w:val="24"/>
          <w:szCs w:val="24"/>
        </w:rPr>
      </w:pPr>
      <w:r>
        <w:rPr>
          <w:rFonts w:ascii="Century Gothic" w:hAnsi="Century Gothic"/>
          <w:b/>
          <w:bCs/>
          <w:i/>
          <w:iCs/>
          <w:sz w:val="24"/>
          <w:szCs w:val="24"/>
        </w:rPr>
        <w:t>D</w:t>
      </w:r>
      <w:r w:rsidRPr="00350D43">
        <w:rPr>
          <w:rFonts w:ascii="Century Gothic" w:hAnsi="Century Gothic"/>
          <w:b/>
          <w:bCs/>
          <w:i/>
          <w:iCs/>
          <w:sz w:val="24"/>
          <w:szCs w:val="24"/>
        </w:rPr>
        <w:t xml:space="preserve">escribe the </w:t>
      </w:r>
      <w:r w:rsidR="00DC424A">
        <w:rPr>
          <w:rFonts w:ascii="Century Gothic" w:hAnsi="Century Gothic"/>
          <w:b/>
          <w:bCs/>
          <w:i/>
          <w:iCs/>
          <w:sz w:val="24"/>
          <w:szCs w:val="24"/>
        </w:rPr>
        <w:t>L</w:t>
      </w:r>
      <w:r>
        <w:rPr>
          <w:rFonts w:ascii="Century Gothic" w:hAnsi="Century Gothic"/>
          <w:b/>
          <w:bCs/>
          <w:i/>
          <w:iCs/>
          <w:sz w:val="24"/>
          <w:szCs w:val="24"/>
        </w:rPr>
        <w:t xml:space="preserve">earning </w:t>
      </w:r>
      <w:r w:rsidR="00DC424A">
        <w:rPr>
          <w:rFonts w:ascii="Century Gothic" w:hAnsi="Century Gothic"/>
          <w:b/>
          <w:bCs/>
          <w:i/>
          <w:iCs/>
          <w:sz w:val="24"/>
          <w:szCs w:val="24"/>
        </w:rPr>
        <w:t>A</w:t>
      </w:r>
      <w:r>
        <w:rPr>
          <w:rFonts w:ascii="Century Gothic" w:hAnsi="Century Gothic"/>
          <w:b/>
          <w:bCs/>
          <w:i/>
          <w:iCs/>
          <w:sz w:val="24"/>
          <w:szCs w:val="24"/>
        </w:rPr>
        <w:t>ctivity/</w:t>
      </w:r>
      <w:r w:rsidR="00DC424A">
        <w:rPr>
          <w:rFonts w:ascii="Century Gothic" w:hAnsi="Century Gothic"/>
          <w:b/>
          <w:bCs/>
          <w:i/>
          <w:iCs/>
          <w:sz w:val="24"/>
          <w:szCs w:val="24"/>
        </w:rPr>
        <w:t>O</w:t>
      </w:r>
      <w:r>
        <w:rPr>
          <w:rFonts w:ascii="Century Gothic" w:hAnsi="Century Gothic"/>
          <w:b/>
          <w:bCs/>
          <w:i/>
          <w:iCs/>
          <w:sz w:val="24"/>
          <w:szCs w:val="24"/>
        </w:rPr>
        <w:t xml:space="preserve">pportunity </w:t>
      </w:r>
      <w:r w:rsidR="00DC424A">
        <w:rPr>
          <w:rFonts w:ascii="Century Gothic" w:hAnsi="Century Gothic"/>
          <w:i/>
          <w:iCs/>
          <w:sz w:val="24"/>
          <w:szCs w:val="24"/>
        </w:rPr>
        <w:t>(</w:t>
      </w:r>
      <w:r w:rsidRPr="00DC424A">
        <w:rPr>
          <w:rFonts w:ascii="Century Gothic" w:hAnsi="Century Gothic"/>
          <w:i/>
          <w:iCs/>
          <w:sz w:val="24"/>
          <w:szCs w:val="24"/>
        </w:rPr>
        <w:t xml:space="preserve">specifically address how this learning opportunity will utilize everyday items and materials that could easily be found or located in a family’s home or surrounding outdoor </w:t>
      </w:r>
      <w:r w:rsidR="00DC424A">
        <w:rPr>
          <w:rFonts w:ascii="Century Gothic" w:hAnsi="Century Gothic"/>
          <w:i/>
          <w:iCs/>
          <w:sz w:val="24"/>
          <w:szCs w:val="24"/>
        </w:rPr>
        <w:t>environment</w:t>
      </w:r>
      <w:r w:rsidR="00DC424A"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2343D072" w14:textId="77777777" w:rsidTr="00DC424A">
        <w:tc>
          <w:tcPr>
            <w:tcW w:w="10790" w:type="dxa"/>
          </w:tcPr>
          <w:p w14:paraId="5239CC18" w14:textId="456EC514" w:rsidR="00DC424A" w:rsidRDefault="007A2EC3" w:rsidP="00C92C10">
            <w:pPr>
              <w:rPr>
                <w:rFonts w:ascii="Century Gothic" w:hAnsi="Century Gothic"/>
                <w:sz w:val="24"/>
                <w:szCs w:val="24"/>
              </w:rPr>
            </w:pPr>
            <w:r w:rsidRPr="007A2EC3">
              <w:rPr>
                <w:rFonts w:ascii="Century Gothic" w:hAnsi="Century Gothic"/>
                <w:sz w:val="24"/>
                <w:szCs w:val="24"/>
              </w:rPr>
              <w:t xml:space="preserve">This activity creates opportunities for learning at home, in the car, </w:t>
            </w:r>
            <w:r>
              <w:rPr>
                <w:rFonts w:ascii="Century Gothic" w:hAnsi="Century Gothic"/>
                <w:sz w:val="24"/>
                <w:szCs w:val="24"/>
              </w:rPr>
              <w:t>formally at</w:t>
            </w:r>
            <w:r w:rsidRPr="007A2EC3">
              <w:rPr>
                <w:rFonts w:ascii="Century Gothic" w:hAnsi="Century Gothic"/>
                <w:sz w:val="24"/>
                <w:szCs w:val="24"/>
              </w:rPr>
              <w:t xml:space="preserve"> school, on the playground,</w:t>
            </w:r>
            <w:r>
              <w:rPr>
                <w:rFonts w:ascii="Century Gothic" w:hAnsi="Century Gothic"/>
                <w:sz w:val="24"/>
                <w:szCs w:val="24"/>
              </w:rPr>
              <w:t xml:space="preserve"> </w:t>
            </w:r>
            <w:r w:rsidR="00C92C10">
              <w:rPr>
                <w:rFonts w:ascii="Century Gothic" w:hAnsi="Century Gothic"/>
                <w:sz w:val="24"/>
                <w:szCs w:val="24"/>
              </w:rPr>
              <w:t>while eating together</w:t>
            </w:r>
            <w:r>
              <w:rPr>
                <w:rFonts w:ascii="Century Gothic" w:hAnsi="Century Gothic"/>
                <w:sz w:val="24"/>
                <w:szCs w:val="24"/>
              </w:rPr>
              <w:t xml:space="preserve">, </w:t>
            </w:r>
            <w:r w:rsidR="00C92C10">
              <w:rPr>
                <w:rFonts w:ascii="Century Gothic" w:hAnsi="Century Gothic"/>
                <w:sz w:val="24"/>
                <w:szCs w:val="24"/>
              </w:rPr>
              <w:t>or anywhere conversations occur. This activity is done verbally by thinking of words, on-the-go, on-the-spot, just-for-fun, or as a structured lesson plan.</w:t>
            </w:r>
          </w:p>
          <w:p w14:paraId="458B6E00" w14:textId="1107D8C2" w:rsidR="00C92C10" w:rsidRDefault="00C92C10" w:rsidP="00C92C10">
            <w:pPr>
              <w:rPr>
                <w:rFonts w:ascii="Century Gothic" w:hAnsi="Century Gothic"/>
                <w:sz w:val="24"/>
                <w:szCs w:val="24"/>
              </w:rPr>
            </w:pPr>
          </w:p>
          <w:p w14:paraId="6158B5D0" w14:textId="03A228DE" w:rsidR="00DC424A" w:rsidRPr="00C92C10" w:rsidRDefault="00C92C10" w:rsidP="00C92C10">
            <w:pPr>
              <w:rPr>
                <w:rFonts w:ascii="Century Gothic" w:hAnsi="Century Gothic"/>
                <w:sz w:val="24"/>
                <w:szCs w:val="24"/>
              </w:rPr>
            </w:pPr>
            <w:r>
              <w:rPr>
                <w:rFonts w:ascii="Century Gothic" w:hAnsi="Century Gothic"/>
                <w:sz w:val="24"/>
                <w:szCs w:val="24"/>
              </w:rPr>
              <w:t xml:space="preserve">Children just need to ability to clap their hands while parents, caregivers, teachers, or friends help brainstorm words to clap along with. </w:t>
            </w:r>
          </w:p>
        </w:tc>
      </w:tr>
    </w:tbl>
    <w:p w14:paraId="3E792CCD" w14:textId="77777777" w:rsidR="00BB0C15" w:rsidRPr="00350D43" w:rsidRDefault="00BB0C15" w:rsidP="00BB0C15">
      <w:pPr>
        <w:rPr>
          <w:rFonts w:ascii="Century Gothic" w:hAnsi="Century Gothic"/>
          <w:sz w:val="24"/>
          <w:szCs w:val="24"/>
        </w:rPr>
      </w:pPr>
    </w:p>
    <w:p w14:paraId="6DD66DD3" w14:textId="0995351E"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Resources</w:t>
      </w:r>
      <w:r w:rsidR="00ED1C3F">
        <w:rPr>
          <w:rFonts w:ascii="Century Gothic" w:hAnsi="Century Gothic"/>
          <w:b/>
          <w:bCs/>
          <w:i/>
          <w:iCs/>
          <w:sz w:val="24"/>
          <w:szCs w:val="24"/>
        </w:rPr>
        <w:t xml:space="preserve"> Needed </w:t>
      </w:r>
      <w:r w:rsidR="00ED1C3F" w:rsidRPr="00DC424A">
        <w:rPr>
          <w:rFonts w:ascii="Century Gothic" w:hAnsi="Century Gothic"/>
          <w:i/>
          <w:iCs/>
          <w:sz w:val="24"/>
          <w:szCs w:val="24"/>
        </w:rPr>
        <w:t>(e.g., materials, etc.)</w:t>
      </w:r>
      <w:r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7E0462A6" w14:textId="77777777" w:rsidTr="00DC424A">
        <w:tc>
          <w:tcPr>
            <w:tcW w:w="10790" w:type="dxa"/>
          </w:tcPr>
          <w:p w14:paraId="61557156" w14:textId="60D3006A" w:rsidR="00DC424A" w:rsidRDefault="00F41224" w:rsidP="00BB0C15">
            <w:pPr>
              <w:rPr>
                <w:rFonts w:ascii="Century Gothic" w:hAnsi="Century Gothic"/>
                <w:sz w:val="24"/>
                <w:szCs w:val="24"/>
              </w:rPr>
            </w:pPr>
            <w:r>
              <w:rPr>
                <w:rFonts w:ascii="Century Gothic" w:hAnsi="Century Gothic"/>
                <w:sz w:val="24"/>
                <w:szCs w:val="24"/>
              </w:rPr>
              <w:t xml:space="preserve">There are no required resources for this lesson, however; to improve upon the lesson (or make it more structured) you could tally </w:t>
            </w:r>
            <w:r w:rsidR="009E460F">
              <w:rPr>
                <w:rFonts w:ascii="Century Gothic" w:hAnsi="Century Gothic"/>
                <w:sz w:val="24"/>
                <w:szCs w:val="24"/>
              </w:rPr>
              <w:t xml:space="preserve">the </w:t>
            </w:r>
            <w:r w:rsidR="00E82F2D">
              <w:rPr>
                <w:rFonts w:ascii="Century Gothic" w:hAnsi="Century Gothic"/>
                <w:sz w:val="24"/>
                <w:szCs w:val="24"/>
              </w:rPr>
              <w:t>number</w:t>
            </w:r>
            <w:r w:rsidR="009E460F">
              <w:rPr>
                <w:rFonts w:ascii="Century Gothic" w:hAnsi="Century Gothic"/>
                <w:sz w:val="24"/>
                <w:szCs w:val="24"/>
              </w:rPr>
              <w:t xml:space="preserve"> of </w:t>
            </w:r>
            <w:r>
              <w:rPr>
                <w:rFonts w:ascii="Century Gothic" w:hAnsi="Century Gothic"/>
                <w:sz w:val="24"/>
                <w:szCs w:val="24"/>
              </w:rPr>
              <w:t>claps used for each word by using:</w:t>
            </w:r>
          </w:p>
          <w:p w14:paraId="187E9530" w14:textId="68957E8E" w:rsidR="00F41224" w:rsidRDefault="00F41224" w:rsidP="00F41224">
            <w:pPr>
              <w:pStyle w:val="ListParagraph"/>
              <w:numPr>
                <w:ilvl w:val="0"/>
                <w:numId w:val="14"/>
              </w:numPr>
              <w:rPr>
                <w:rFonts w:ascii="Century Gothic" w:hAnsi="Century Gothic"/>
                <w:sz w:val="24"/>
                <w:szCs w:val="24"/>
              </w:rPr>
            </w:pPr>
            <w:r>
              <w:rPr>
                <w:rFonts w:ascii="Century Gothic" w:hAnsi="Century Gothic"/>
                <w:sz w:val="24"/>
                <w:szCs w:val="24"/>
              </w:rPr>
              <w:t>Paper</w:t>
            </w:r>
          </w:p>
          <w:p w14:paraId="6CEABD6C" w14:textId="62C18489" w:rsidR="00F41224" w:rsidRPr="00F41224" w:rsidRDefault="00F41224" w:rsidP="00F41224">
            <w:pPr>
              <w:pStyle w:val="ListParagraph"/>
              <w:numPr>
                <w:ilvl w:val="0"/>
                <w:numId w:val="14"/>
              </w:numPr>
              <w:rPr>
                <w:rFonts w:ascii="Century Gothic" w:hAnsi="Century Gothic"/>
                <w:sz w:val="24"/>
                <w:szCs w:val="24"/>
              </w:rPr>
            </w:pPr>
            <w:r>
              <w:rPr>
                <w:rFonts w:ascii="Century Gothic" w:hAnsi="Century Gothic"/>
                <w:sz w:val="24"/>
                <w:szCs w:val="24"/>
              </w:rPr>
              <w:t>Writing tools (pencil, pen, crayons, or markers)</w:t>
            </w:r>
          </w:p>
          <w:p w14:paraId="6B3F7F52" w14:textId="09496FDF" w:rsidR="00DC424A" w:rsidRDefault="00DC424A" w:rsidP="00BB0C15">
            <w:pPr>
              <w:rPr>
                <w:rFonts w:ascii="Century Gothic" w:hAnsi="Century Gothic"/>
                <w:b/>
                <w:bCs/>
                <w:i/>
                <w:iCs/>
                <w:sz w:val="24"/>
                <w:szCs w:val="24"/>
              </w:rPr>
            </w:pPr>
          </w:p>
        </w:tc>
      </w:tr>
    </w:tbl>
    <w:p w14:paraId="5640208D" w14:textId="77777777" w:rsidR="00BB0C15" w:rsidRPr="00350D43" w:rsidRDefault="00BB0C15" w:rsidP="00BB0C15">
      <w:pPr>
        <w:rPr>
          <w:rFonts w:ascii="Century Gothic" w:hAnsi="Century Gothic"/>
          <w:b/>
          <w:bCs/>
          <w:i/>
          <w:iCs/>
          <w:sz w:val="24"/>
          <w:szCs w:val="24"/>
        </w:rPr>
      </w:pPr>
    </w:p>
    <w:p w14:paraId="44BB218D" w14:textId="77777777" w:rsidR="00BB0C15" w:rsidRPr="00350D43" w:rsidRDefault="00BB0C15" w:rsidP="00BB0C15">
      <w:pPr>
        <w:rPr>
          <w:rFonts w:ascii="Century Gothic" w:hAnsi="Century Gothic"/>
          <w:sz w:val="24"/>
          <w:szCs w:val="24"/>
        </w:rPr>
      </w:pPr>
    </w:p>
    <w:p w14:paraId="5A02EA93" w14:textId="77777777" w:rsidR="00BB0C15" w:rsidRPr="00060651" w:rsidRDefault="00BB0C15" w:rsidP="00BB0C15">
      <w:pPr>
        <w:rPr>
          <w:rFonts w:ascii="Century Gothic" w:hAnsi="Century Gothic"/>
          <w:sz w:val="24"/>
          <w:szCs w:val="24"/>
          <w:u w:val="single"/>
        </w:rPr>
      </w:pPr>
      <w:r w:rsidRPr="00060651">
        <w:rPr>
          <w:rFonts w:ascii="Century Gothic" w:hAnsi="Century Gothic"/>
          <w:b/>
          <w:bCs/>
          <w:i/>
          <w:iCs/>
          <w:sz w:val="24"/>
          <w:szCs w:val="24"/>
          <w:u w:val="single"/>
        </w:rPr>
        <w:t>Procedures:</w:t>
      </w:r>
    </w:p>
    <w:p w14:paraId="3CEDE6C3" w14:textId="77777777" w:rsidR="00BB0C15" w:rsidRPr="00350D43" w:rsidRDefault="00BB0C15" w:rsidP="00BB0C15">
      <w:pPr>
        <w:rPr>
          <w:rFonts w:ascii="Century Gothic" w:hAnsi="Century Gothic"/>
          <w:sz w:val="24"/>
          <w:szCs w:val="24"/>
        </w:rPr>
      </w:pPr>
    </w:p>
    <w:p w14:paraId="4D902F6A" w14:textId="219B80BB"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ENGAGE </w:t>
      </w:r>
      <w:r w:rsidRPr="00060651">
        <w:rPr>
          <w:rFonts w:ascii="Century Gothic" w:hAnsi="Century Gothic"/>
          <w:i/>
          <w:iCs/>
          <w:sz w:val="24"/>
          <w:szCs w:val="24"/>
        </w:rPr>
        <w:t xml:space="preserve">(How will you set a purpose for the </w:t>
      </w:r>
      <w:r w:rsidR="00B41C74">
        <w:rPr>
          <w:rFonts w:ascii="Century Gothic" w:hAnsi="Century Gothic"/>
          <w:i/>
          <w:iCs/>
          <w:sz w:val="24"/>
          <w:szCs w:val="24"/>
        </w:rPr>
        <w:t>learning opportunity</w:t>
      </w:r>
      <w:r w:rsidRPr="00060651">
        <w:rPr>
          <w:rFonts w:ascii="Century Gothic" w:hAnsi="Century Gothic"/>
          <w:i/>
          <w:iCs/>
          <w:sz w:val="24"/>
          <w:szCs w:val="24"/>
        </w:rPr>
        <w:t>, focus children's thinking on the learning outcomes, connect and engage children’s interests and prior learning or build interest</w:t>
      </w:r>
      <w:r w:rsidR="00E82F2D">
        <w:rPr>
          <w:rFonts w:ascii="Century Gothic" w:hAnsi="Century Gothic"/>
          <w:i/>
          <w:iCs/>
          <w:sz w:val="24"/>
          <w:szCs w:val="24"/>
        </w:rPr>
        <w:t>…</w:t>
      </w:r>
      <w:r w:rsidR="005A6EF6">
        <w:rPr>
          <w:rFonts w:ascii="Century Gothic" w:hAnsi="Century Gothic"/>
          <w:i/>
          <w:iCs/>
          <w:sz w:val="24"/>
          <w:szCs w:val="24"/>
        </w:rPr>
        <w:t>what is your hook?!</w:t>
      </w:r>
      <w:r w:rsidRPr="00060651">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55B8087A" w14:textId="77777777" w:rsidTr="00DC424A">
        <w:tc>
          <w:tcPr>
            <w:tcW w:w="10790" w:type="dxa"/>
          </w:tcPr>
          <w:p w14:paraId="3A52BBDB" w14:textId="5083E551" w:rsidR="00DC424A" w:rsidRDefault="00F76A6E" w:rsidP="00B41C74">
            <w:pPr>
              <w:rPr>
                <w:rFonts w:ascii="Century Gothic" w:hAnsi="Century Gothic"/>
                <w:iCs/>
                <w:sz w:val="24"/>
                <w:szCs w:val="24"/>
              </w:rPr>
            </w:pPr>
            <w:bookmarkStart w:id="0" w:name="_Hlk89268649"/>
            <w:r>
              <w:rPr>
                <w:rFonts w:ascii="Century Gothic" w:hAnsi="Century Gothic"/>
                <w:iCs/>
                <w:sz w:val="24"/>
                <w:szCs w:val="24"/>
              </w:rPr>
              <w:t xml:space="preserve">Does anyone have a special trick to learn new words? </w:t>
            </w:r>
          </w:p>
          <w:p w14:paraId="27F88093" w14:textId="1A2D247F" w:rsidR="00F76A6E" w:rsidRDefault="00F76A6E" w:rsidP="00B41C74">
            <w:pPr>
              <w:rPr>
                <w:rFonts w:ascii="Century Gothic" w:hAnsi="Century Gothic"/>
                <w:iCs/>
                <w:sz w:val="24"/>
                <w:szCs w:val="24"/>
              </w:rPr>
            </w:pPr>
          </w:p>
          <w:p w14:paraId="6B80CE5D" w14:textId="5300941A" w:rsidR="00F76A6E" w:rsidRDefault="00F76A6E" w:rsidP="00B41C74">
            <w:pPr>
              <w:rPr>
                <w:rFonts w:ascii="Century Gothic" w:hAnsi="Century Gothic"/>
                <w:iCs/>
                <w:sz w:val="24"/>
                <w:szCs w:val="24"/>
              </w:rPr>
            </w:pPr>
            <w:r>
              <w:rPr>
                <w:rFonts w:ascii="Century Gothic" w:hAnsi="Century Gothic"/>
                <w:iCs/>
                <w:sz w:val="24"/>
                <w:szCs w:val="24"/>
              </w:rPr>
              <w:t xml:space="preserve">Who knows what “syllables” are? </w:t>
            </w:r>
          </w:p>
          <w:p w14:paraId="583E8A97" w14:textId="72579C9E" w:rsidR="00F76A6E" w:rsidRDefault="00F76A6E" w:rsidP="00B41C74">
            <w:pPr>
              <w:rPr>
                <w:rFonts w:ascii="Century Gothic" w:hAnsi="Century Gothic"/>
                <w:iCs/>
                <w:sz w:val="24"/>
                <w:szCs w:val="24"/>
              </w:rPr>
            </w:pPr>
          </w:p>
          <w:p w14:paraId="26204A78" w14:textId="795ACD3D" w:rsidR="00F76A6E" w:rsidRDefault="00F76A6E" w:rsidP="00B41C74">
            <w:pPr>
              <w:rPr>
                <w:rFonts w:ascii="Century Gothic" w:hAnsi="Century Gothic"/>
                <w:iCs/>
                <w:sz w:val="24"/>
                <w:szCs w:val="24"/>
              </w:rPr>
            </w:pPr>
            <w:r>
              <w:rPr>
                <w:rFonts w:ascii="Century Gothic" w:hAnsi="Century Gothic"/>
                <w:iCs/>
                <w:sz w:val="24"/>
                <w:szCs w:val="24"/>
              </w:rPr>
              <w:t xml:space="preserve">A syllable is a unit of pronunciation having one vowel sound, with or without surrounding consonants, forming the whole or a part of a word. A vowel or a vowel sound would be a, e, i, o, or u. </w:t>
            </w:r>
          </w:p>
          <w:p w14:paraId="2B809306" w14:textId="7E951C60" w:rsidR="00F2627F" w:rsidRDefault="00F2627F" w:rsidP="00B41C74">
            <w:pPr>
              <w:rPr>
                <w:rFonts w:ascii="Century Gothic" w:hAnsi="Century Gothic"/>
                <w:iCs/>
                <w:sz w:val="24"/>
                <w:szCs w:val="24"/>
              </w:rPr>
            </w:pPr>
          </w:p>
          <w:p w14:paraId="396E8EDA" w14:textId="77C8B7DA" w:rsidR="00F2627F" w:rsidRDefault="00F2627F" w:rsidP="00B41C74">
            <w:pPr>
              <w:rPr>
                <w:rFonts w:ascii="Century Gothic" w:hAnsi="Century Gothic"/>
                <w:iCs/>
                <w:sz w:val="24"/>
                <w:szCs w:val="24"/>
              </w:rPr>
            </w:pPr>
            <w:r>
              <w:rPr>
                <w:rFonts w:ascii="Century Gothic" w:hAnsi="Century Gothic"/>
                <w:iCs/>
                <w:sz w:val="24"/>
                <w:szCs w:val="24"/>
              </w:rPr>
              <w:t xml:space="preserve">Basically, syllables help to break down words. This is helpful for very large words, compound words, or new words. </w:t>
            </w:r>
          </w:p>
          <w:p w14:paraId="6A421E87" w14:textId="059A1676" w:rsidR="00F2627F" w:rsidRDefault="00F2627F" w:rsidP="00B41C74">
            <w:pPr>
              <w:rPr>
                <w:rFonts w:ascii="Century Gothic" w:hAnsi="Century Gothic"/>
                <w:iCs/>
                <w:sz w:val="24"/>
                <w:szCs w:val="24"/>
              </w:rPr>
            </w:pPr>
          </w:p>
          <w:p w14:paraId="035C522F" w14:textId="0A6974D8" w:rsidR="00F2627F" w:rsidRDefault="00F2627F" w:rsidP="00B41C74">
            <w:pPr>
              <w:rPr>
                <w:rFonts w:ascii="Century Gothic" w:hAnsi="Century Gothic"/>
                <w:iCs/>
                <w:sz w:val="24"/>
                <w:szCs w:val="24"/>
              </w:rPr>
            </w:pPr>
            <w:r>
              <w:rPr>
                <w:rFonts w:ascii="Century Gothic" w:hAnsi="Century Gothic"/>
                <w:iCs/>
                <w:sz w:val="24"/>
                <w:szCs w:val="24"/>
              </w:rPr>
              <w:t xml:space="preserve">A compound word is a word made up of two words that are joined together. Toothbrush, bathroom, and cupcake for example. </w:t>
            </w:r>
          </w:p>
          <w:p w14:paraId="0AB42BD5" w14:textId="3D02480C" w:rsidR="00F2627F" w:rsidRDefault="00F2627F" w:rsidP="00B41C74">
            <w:pPr>
              <w:rPr>
                <w:rFonts w:ascii="Century Gothic" w:hAnsi="Century Gothic"/>
                <w:iCs/>
                <w:sz w:val="24"/>
                <w:szCs w:val="24"/>
              </w:rPr>
            </w:pPr>
          </w:p>
          <w:p w14:paraId="1B92BAA5" w14:textId="1C2C013E" w:rsidR="00F2627F" w:rsidRDefault="00F2627F" w:rsidP="00B41C74">
            <w:pPr>
              <w:rPr>
                <w:rFonts w:ascii="Century Gothic" w:hAnsi="Century Gothic"/>
                <w:iCs/>
                <w:sz w:val="24"/>
                <w:szCs w:val="24"/>
              </w:rPr>
            </w:pPr>
            <w:r>
              <w:rPr>
                <w:rFonts w:ascii="Century Gothic" w:hAnsi="Century Gothic"/>
                <w:iCs/>
                <w:sz w:val="24"/>
                <w:szCs w:val="24"/>
              </w:rPr>
              <w:t xml:space="preserve">Today, we are going to listen for syllables by clapping out our words. When you hear a vowel sound, you will clap once. For example – Na-ta-sha (three vowel sounds) would have three claps. </w:t>
            </w:r>
          </w:p>
          <w:p w14:paraId="5F386DE1" w14:textId="12DC4016" w:rsidR="00F2627F" w:rsidRDefault="00F2627F" w:rsidP="00B41C74">
            <w:pPr>
              <w:rPr>
                <w:rFonts w:ascii="Century Gothic" w:hAnsi="Century Gothic"/>
                <w:iCs/>
                <w:sz w:val="24"/>
                <w:szCs w:val="24"/>
              </w:rPr>
            </w:pPr>
          </w:p>
          <w:p w14:paraId="3A93DDFD" w14:textId="1B8907D1" w:rsidR="00DC424A" w:rsidRDefault="00F2627F" w:rsidP="00B41C74">
            <w:pPr>
              <w:rPr>
                <w:rFonts w:ascii="Century Gothic" w:hAnsi="Century Gothic"/>
                <w:iCs/>
                <w:sz w:val="24"/>
                <w:szCs w:val="24"/>
              </w:rPr>
            </w:pPr>
            <w:r>
              <w:rPr>
                <w:rFonts w:ascii="Century Gothic" w:hAnsi="Century Gothic"/>
                <w:iCs/>
                <w:sz w:val="24"/>
                <w:szCs w:val="24"/>
              </w:rPr>
              <w:t xml:space="preserve">This will help </w:t>
            </w:r>
            <w:r w:rsidR="00171C5B">
              <w:rPr>
                <w:rFonts w:ascii="Century Gothic" w:hAnsi="Century Gothic"/>
                <w:iCs/>
                <w:sz w:val="24"/>
                <w:szCs w:val="24"/>
              </w:rPr>
              <w:t xml:space="preserve">with our oral language, specifically the pronunciation of our words. </w:t>
            </w:r>
            <w:r w:rsidR="003019AE">
              <w:rPr>
                <w:rFonts w:ascii="Century Gothic" w:hAnsi="Century Gothic"/>
                <w:iCs/>
                <w:sz w:val="24"/>
                <w:szCs w:val="24"/>
              </w:rPr>
              <w:t xml:space="preserve">Pronunciation is the way in which a word is pronounced or spoken. </w:t>
            </w:r>
            <w:bookmarkEnd w:id="0"/>
          </w:p>
        </w:tc>
      </w:tr>
    </w:tbl>
    <w:p w14:paraId="77B5E08F" w14:textId="77777777" w:rsidR="00BB0C15" w:rsidRPr="00350D43" w:rsidRDefault="00BB0C15" w:rsidP="00B41C74">
      <w:pPr>
        <w:rPr>
          <w:rFonts w:ascii="Century Gothic" w:hAnsi="Century Gothic"/>
          <w:iCs/>
          <w:sz w:val="24"/>
          <w:szCs w:val="24"/>
        </w:rPr>
      </w:pPr>
    </w:p>
    <w:p w14:paraId="7E60FDDD" w14:textId="25172728" w:rsidR="00CA421F" w:rsidRPr="00B41C74"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EXPLORE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actively </w:t>
      </w:r>
      <w:r w:rsidR="00B41C74">
        <w:rPr>
          <w:rFonts w:ascii="Century Gothic" w:hAnsi="Century Gothic"/>
          <w:i/>
          <w:iCs/>
          <w:sz w:val="24"/>
          <w:szCs w:val="24"/>
        </w:rPr>
        <w:t xml:space="preserve">encourage </w:t>
      </w:r>
      <w:r w:rsidRPr="00060651">
        <w:rPr>
          <w:rFonts w:ascii="Century Gothic" w:hAnsi="Century Gothic"/>
          <w:i/>
          <w:iCs/>
          <w:sz w:val="24"/>
          <w:szCs w:val="24"/>
        </w:rPr>
        <w:t>children in building their own understandings of learning outcomes)</w:t>
      </w:r>
    </w:p>
    <w:tbl>
      <w:tblPr>
        <w:tblStyle w:val="TableGrid"/>
        <w:tblW w:w="0" w:type="auto"/>
        <w:tblLook w:val="04A0" w:firstRow="1" w:lastRow="0" w:firstColumn="1" w:lastColumn="0" w:noHBand="0" w:noVBand="1"/>
      </w:tblPr>
      <w:tblGrid>
        <w:gridCol w:w="10790"/>
      </w:tblGrid>
      <w:tr w:rsidR="00DC424A" w14:paraId="2DD7DD17" w14:textId="77777777" w:rsidTr="00DC424A">
        <w:tc>
          <w:tcPr>
            <w:tcW w:w="10790" w:type="dxa"/>
          </w:tcPr>
          <w:p w14:paraId="177AF88B" w14:textId="26D1D3BB" w:rsidR="00DC424A" w:rsidRDefault="00F21168" w:rsidP="00BB0C15">
            <w:pPr>
              <w:rPr>
                <w:rFonts w:ascii="Century Gothic" w:hAnsi="Century Gothic"/>
                <w:sz w:val="24"/>
                <w:szCs w:val="24"/>
              </w:rPr>
            </w:pPr>
            <w:r>
              <w:rPr>
                <w:rFonts w:ascii="Century Gothic" w:hAnsi="Century Gothic"/>
                <w:sz w:val="24"/>
                <w:szCs w:val="24"/>
              </w:rPr>
              <w:t xml:space="preserve">After discussing what syllables, vowels, and pronunciations mean; give children </w:t>
            </w:r>
            <w:r w:rsidR="00E526BF">
              <w:rPr>
                <w:rFonts w:ascii="Century Gothic" w:hAnsi="Century Gothic"/>
                <w:sz w:val="24"/>
                <w:szCs w:val="24"/>
              </w:rPr>
              <w:t>a few</w:t>
            </w:r>
            <w:r>
              <w:rPr>
                <w:rFonts w:ascii="Century Gothic" w:hAnsi="Century Gothic"/>
                <w:sz w:val="24"/>
                <w:szCs w:val="24"/>
              </w:rPr>
              <w:t xml:space="preserve"> examples. This should include clapping out the names of the children, your own name, and one or two items that are within sight. </w:t>
            </w:r>
            <w:r w:rsidR="00E526BF">
              <w:rPr>
                <w:rFonts w:ascii="Century Gothic" w:hAnsi="Century Gothic"/>
                <w:sz w:val="24"/>
                <w:szCs w:val="24"/>
              </w:rPr>
              <w:t>Then, ask the children what words they would like to try and sound out.</w:t>
            </w:r>
          </w:p>
          <w:p w14:paraId="5AB4679A" w14:textId="55F76166" w:rsidR="00E526BF" w:rsidRDefault="00E526BF" w:rsidP="00BB0C15">
            <w:pPr>
              <w:rPr>
                <w:rFonts w:ascii="Century Gothic" w:hAnsi="Century Gothic"/>
                <w:sz w:val="24"/>
                <w:szCs w:val="24"/>
              </w:rPr>
            </w:pPr>
          </w:p>
          <w:p w14:paraId="0E6079D2" w14:textId="35EC6D4C" w:rsidR="00E526BF" w:rsidRDefault="00E526BF" w:rsidP="00BB0C15">
            <w:pPr>
              <w:rPr>
                <w:rFonts w:ascii="Century Gothic" w:hAnsi="Century Gothic"/>
                <w:sz w:val="24"/>
                <w:szCs w:val="24"/>
              </w:rPr>
            </w:pPr>
            <w:r>
              <w:rPr>
                <w:rFonts w:ascii="Century Gothic" w:hAnsi="Century Gothic"/>
                <w:sz w:val="24"/>
                <w:szCs w:val="24"/>
              </w:rPr>
              <w:t xml:space="preserve">If the children are having fun with this activity, allow them to add movements. They can jump with every syllable, slap the ground, or do something silly that they come up with on their own. </w:t>
            </w:r>
          </w:p>
          <w:p w14:paraId="4A29BFBF" w14:textId="3EADD2A3" w:rsidR="00E526BF" w:rsidRDefault="00E526BF" w:rsidP="00BB0C15">
            <w:pPr>
              <w:rPr>
                <w:rFonts w:ascii="Century Gothic" w:hAnsi="Century Gothic"/>
                <w:sz w:val="24"/>
                <w:szCs w:val="24"/>
              </w:rPr>
            </w:pPr>
          </w:p>
          <w:p w14:paraId="2D767F4C" w14:textId="1E38046F" w:rsidR="00E526BF" w:rsidRDefault="00E526BF" w:rsidP="00BB0C15">
            <w:pPr>
              <w:rPr>
                <w:rFonts w:ascii="Century Gothic" w:hAnsi="Century Gothic"/>
                <w:sz w:val="24"/>
                <w:szCs w:val="24"/>
              </w:rPr>
            </w:pPr>
            <w:r>
              <w:rPr>
                <w:rFonts w:ascii="Century Gothic" w:hAnsi="Century Gothic"/>
                <w:sz w:val="24"/>
                <w:szCs w:val="24"/>
              </w:rPr>
              <w:t xml:space="preserve">To scaffold their learning, have a few compound words in mind (or written down) that you could share with the children. This will help them with their language acquisition and encourage them to stay engaged. </w:t>
            </w:r>
          </w:p>
          <w:p w14:paraId="26E8036B" w14:textId="4D497E31" w:rsidR="00DC424A" w:rsidRDefault="00DC424A" w:rsidP="00BB0C15">
            <w:pPr>
              <w:rPr>
                <w:rFonts w:ascii="Century Gothic" w:hAnsi="Century Gothic"/>
                <w:sz w:val="24"/>
                <w:szCs w:val="24"/>
              </w:rPr>
            </w:pPr>
          </w:p>
        </w:tc>
      </w:tr>
    </w:tbl>
    <w:p w14:paraId="086D1A99" w14:textId="77777777" w:rsidR="00BB0C15" w:rsidRPr="00350D43" w:rsidRDefault="00BB0C15" w:rsidP="00BB0C15">
      <w:pPr>
        <w:rPr>
          <w:rFonts w:ascii="Century Gothic" w:hAnsi="Century Gothic"/>
          <w:sz w:val="24"/>
          <w:szCs w:val="24"/>
        </w:rPr>
      </w:pPr>
    </w:p>
    <w:p w14:paraId="56BCC902" w14:textId="3A332A4C" w:rsidR="00CA421F"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MAKE SENSE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will support students in communicating what they have learned and support them in figuring out what it means through further practice)</w:t>
      </w:r>
    </w:p>
    <w:tbl>
      <w:tblPr>
        <w:tblStyle w:val="TableGrid"/>
        <w:tblW w:w="0" w:type="auto"/>
        <w:tblInd w:w="360" w:type="dxa"/>
        <w:tblLook w:val="04A0" w:firstRow="1" w:lastRow="0" w:firstColumn="1" w:lastColumn="0" w:noHBand="0" w:noVBand="1"/>
      </w:tblPr>
      <w:tblGrid>
        <w:gridCol w:w="10430"/>
      </w:tblGrid>
      <w:tr w:rsidR="00DC424A" w14:paraId="50CBF43C" w14:textId="77777777" w:rsidTr="00DC424A">
        <w:tc>
          <w:tcPr>
            <w:tcW w:w="10790" w:type="dxa"/>
          </w:tcPr>
          <w:p w14:paraId="4252CAB6" w14:textId="19DCC8BC" w:rsidR="00DC424A" w:rsidRDefault="00AC64E4" w:rsidP="00CA421F">
            <w:pPr>
              <w:contextualSpacing/>
              <w:rPr>
                <w:rFonts w:ascii="Century Gothic" w:hAnsi="Century Gothic"/>
                <w:sz w:val="24"/>
                <w:szCs w:val="24"/>
              </w:rPr>
            </w:pPr>
            <w:r>
              <w:rPr>
                <w:rFonts w:ascii="Century Gothic" w:hAnsi="Century Gothic"/>
                <w:sz w:val="24"/>
                <w:szCs w:val="24"/>
              </w:rPr>
              <w:t xml:space="preserve">I will start by over enunciating words and quietly clapping. To scaffold this information, I will pause while reading books (when I come across a large word) and see if the children are able to break down the syllables on their own. </w:t>
            </w:r>
          </w:p>
          <w:p w14:paraId="460DA059" w14:textId="13CD5E30" w:rsidR="00AC64E4" w:rsidRDefault="00AC64E4" w:rsidP="00CA421F">
            <w:pPr>
              <w:contextualSpacing/>
              <w:rPr>
                <w:rFonts w:ascii="Century Gothic" w:hAnsi="Century Gothic"/>
                <w:sz w:val="24"/>
                <w:szCs w:val="24"/>
              </w:rPr>
            </w:pPr>
          </w:p>
          <w:p w14:paraId="48A30179" w14:textId="37E013E8" w:rsidR="00AC64E4" w:rsidRPr="007241E2" w:rsidRDefault="00AC64E4" w:rsidP="00CA421F">
            <w:pPr>
              <w:contextualSpacing/>
              <w:rPr>
                <w:rFonts w:ascii="Century Gothic" w:hAnsi="Century Gothic"/>
                <w:sz w:val="24"/>
                <w:szCs w:val="24"/>
              </w:rPr>
            </w:pPr>
            <w:r>
              <w:rPr>
                <w:rFonts w:ascii="Century Gothic" w:hAnsi="Century Gothic"/>
                <w:sz w:val="24"/>
                <w:szCs w:val="24"/>
              </w:rPr>
              <w:t xml:space="preserve">To add an element of fun and allow them to immerse themselves in the lesson, I will encourage them to share this lesson with their friends and classmates. I will let children know that they can practice their syllable claps while they are reading books, when they encounter large words (or compound words), or anytime they would like to break down a word to be able to pronounce it better. </w:t>
            </w:r>
          </w:p>
          <w:p w14:paraId="30DE0754" w14:textId="3B659004" w:rsidR="00DC424A" w:rsidRDefault="00DC424A" w:rsidP="00CA421F">
            <w:pPr>
              <w:contextualSpacing/>
              <w:rPr>
                <w:rFonts w:ascii="Century Gothic" w:hAnsi="Century Gothic"/>
                <w:b/>
                <w:bCs/>
                <w:i/>
                <w:iCs/>
                <w:sz w:val="24"/>
                <w:szCs w:val="24"/>
              </w:rPr>
            </w:pPr>
          </w:p>
        </w:tc>
      </w:tr>
    </w:tbl>
    <w:p w14:paraId="29C687DF" w14:textId="77777777" w:rsidR="00CA421F" w:rsidRPr="00CA421F" w:rsidRDefault="00CA421F" w:rsidP="00CA421F">
      <w:pPr>
        <w:ind w:left="360"/>
        <w:contextualSpacing/>
        <w:rPr>
          <w:rFonts w:ascii="Century Gothic" w:hAnsi="Century Gothic"/>
          <w:b/>
          <w:bCs/>
          <w:i/>
          <w:iCs/>
          <w:sz w:val="24"/>
          <w:szCs w:val="24"/>
        </w:rPr>
      </w:pPr>
    </w:p>
    <w:p w14:paraId="367ACEED" w14:textId="4D757041" w:rsidR="00BB0C15"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CLOSE</w:t>
      </w:r>
      <w:r w:rsidR="00B41C74">
        <w:rPr>
          <w:rFonts w:ascii="Century Gothic" w:hAnsi="Century Gothic"/>
          <w:b/>
          <w:bCs/>
          <w:i/>
          <w:iCs/>
          <w:sz w:val="24"/>
          <w:szCs w:val="24"/>
        </w:rPr>
        <w:t xml:space="preserve"> </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bring closure, determine learning attained and provide synthesis)</w:t>
      </w:r>
    </w:p>
    <w:tbl>
      <w:tblPr>
        <w:tblStyle w:val="TableGrid"/>
        <w:tblW w:w="0" w:type="auto"/>
        <w:tblInd w:w="360" w:type="dxa"/>
        <w:tblLook w:val="04A0" w:firstRow="1" w:lastRow="0" w:firstColumn="1" w:lastColumn="0" w:noHBand="0" w:noVBand="1"/>
      </w:tblPr>
      <w:tblGrid>
        <w:gridCol w:w="10430"/>
      </w:tblGrid>
      <w:tr w:rsidR="00DC424A" w14:paraId="0BB1A824" w14:textId="77777777" w:rsidTr="00DC424A">
        <w:tc>
          <w:tcPr>
            <w:tcW w:w="10790" w:type="dxa"/>
          </w:tcPr>
          <w:p w14:paraId="52EBB52D" w14:textId="35827525" w:rsidR="00DC424A" w:rsidRDefault="00123841" w:rsidP="00CA421F">
            <w:pPr>
              <w:contextualSpacing/>
              <w:rPr>
                <w:rFonts w:ascii="Century Gothic" w:hAnsi="Century Gothic"/>
                <w:sz w:val="24"/>
                <w:szCs w:val="24"/>
              </w:rPr>
            </w:pPr>
            <w:r>
              <w:rPr>
                <w:rFonts w:ascii="Century Gothic" w:hAnsi="Century Gothic"/>
                <w:sz w:val="24"/>
                <w:szCs w:val="24"/>
              </w:rPr>
              <w:t xml:space="preserve">While wrapping up this lesson, I would ask children if everyone had a chance to clap out the syllables. We will clap out some more words together and see if anyone had a fun (or long) word that they would like to share. </w:t>
            </w:r>
          </w:p>
          <w:p w14:paraId="68D4C9A8" w14:textId="46491B3B" w:rsidR="00123841" w:rsidRDefault="00123841" w:rsidP="00CA421F">
            <w:pPr>
              <w:contextualSpacing/>
              <w:rPr>
                <w:rFonts w:ascii="Century Gothic" w:hAnsi="Century Gothic"/>
                <w:sz w:val="24"/>
                <w:szCs w:val="24"/>
              </w:rPr>
            </w:pPr>
          </w:p>
          <w:p w14:paraId="7DA6812B" w14:textId="091E07E8" w:rsidR="00123841" w:rsidRPr="00123841" w:rsidRDefault="00123841" w:rsidP="00CA421F">
            <w:pPr>
              <w:contextualSpacing/>
              <w:rPr>
                <w:rFonts w:ascii="Century Gothic" w:hAnsi="Century Gothic"/>
                <w:sz w:val="24"/>
                <w:szCs w:val="24"/>
              </w:rPr>
            </w:pPr>
            <w:r>
              <w:rPr>
                <w:rFonts w:ascii="Century Gothic" w:hAnsi="Century Gothic"/>
                <w:sz w:val="24"/>
                <w:szCs w:val="24"/>
              </w:rPr>
              <w:t xml:space="preserve">I will know that learning has occurred when I hear the children </w:t>
            </w:r>
            <w:r w:rsidR="00600F0C">
              <w:rPr>
                <w:rFonts w:ascii="Century Gothic" w:hAnsi="Century Gothic"/>
                <w:sz w:val="24"/>
                <w:szCs w:val="24"/>
              </w:rPr>
              <w:t xml:space="preserve">physically </w:t>
            </w:r>
            <w:r>
              <w:rPr>
                <w:rFonts w:ascii="Century Gothic" w:hAnsi="Century Gothic"/>
                <w:sz w:val="24"/>
                <w:szCs w:val="24"/>
              </w:rPr>
              <w:t xml:space="preserve">clapping out or </w:t>
            </w:r>
            <w:r w:rsidR="00600F0C">
              <w:rPr>
                <w:rFonts w:ascii="Century Gothic" w:hAnsi="Century Gothic"/>
                <w:sz w:val="24"/>
                <w:szCs w:val="24"/>
              </w:rPr>
              <w:t xml:space="preserve">verbally </w:t>
            </w:r>
            <w:r>
              <w:rPr>
                <w:rFonts w:ascii="Century Gothic" w:hAnsi="Century Gothic"/>
                <w:sz w:val="24"/>
                <w:szCs w:val="24"/>
              </w:rPr>
              <w:t xml:space="preserve">over emphasizing words. </w:t>
            </w:r>
            <w:r w:rsidR="00600F0C">
              <w:rPr>
                <w:rFonts w:ascii="Century Gothic" w:hAnsi="Century Gothic"/>
                <w:sz w:val="24"/>
                <w:szCs w:val="24"/>
              </w:rPr>
              <w:t>I will also know that learning has occurred when the pronunciation of certain words improve</w:t>
            </w:r>
            <w:r w:rsidR="002B0045">
              <w:rPr>
                <w:rFonts w:ascii="Century Gothic" w:hAnsi="Century Gothic"/>
                <w:sz w:val="24"/>
                <w:szCs w:val="24"/>
              </w:rPr>
              <w:t xml:space="preserve"> without direct coaching. </w:t>
            </w:r>
          </w:p>
          <w:p w14:paraId="542E34EF" w14:textId="398C3576" w:rsidR="00DC424A" w:rsidRDefault="00DC424A" w:rsidP="00CA421F">
            <w:pPr>
              <w:contextualSpacing/>
              <w:rPr>
                <w:rFonts w:ascii="Century Gothic" w:hAnsi="Century Gothic"/>
                <w:b/>
                <w:bCs/>
                <w:i/>
                <w:iCs/>
                <w:sz w:val="24"/>
                <w:szCs w:val="24"/>
              </w:rPr>
            </w:pPr>
          </w:p>
        </w:tc>
      </w:tr>
    </w:tbl>
    <w:p w14:paraId="7ED307B3" w14:textId="77777777" w:rsidR="00CA421F" w:rsidRPr="00CA421F" w:rsidRDefault="00CA421F" w:rsidP="00CA421F">
      <w:pPr>
        <w:ind w:left="360"/>
        <w:contextualSpacing/>
        <w:rPr>
          <w:rFonts w:ascii="Century Gothic" w:hAnsi="Century Gothic"/>
          <w:b/>
          <w:bCs/>
          <w:i/>
          <w:iCs/>
          <w:sz w:val="24"/>
          <w:szCs w:val="24"/>
        </w:rPr>
      </w:pPr>
    </w:p>
    <w:p w14:paraId="4C546CE2" w14:textId="77777777" w:rsidR="00BB0C15" w:rsidRPr="00350D43" w:rsidRDefault="00BB0C15" w:rsidP="00BB0C15">
      <w:pPr>
        <w:rPr>
          <w:rFonts w:ascii="Century Gothic" w:hAnsi="Century Gothic"/>
          <w:iCs/>
          <w:sz w:val="24"/>
          <w:szCs w:val="24"/>
        </w:rPr>
      </w:pPr>
    </w:p>
    <w:p w14:paraId="5DE207CC" w14:textId="62097A28"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FOLLOW UP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can build on the lesson in the future to reinforce concepts taught, as well as how you can build from student interest by following their lead)</w:t>
      </w:r>
    </w:p>
    <w:tbl>
      <w:tblPr>
        <w:tblStyle w:val="TableGrid"/>
        <w:tblW w:w="0" w:type="auto"/>
        <w:tblInd w:w="360" w:type="dxa"/>
        <w:tblLook w:val="04A0" w:firstRow="1" w:lastRow="0" w:firstColumn="1" w:lastColumn="0" w:noHBand="0" w:noVBand="1"/>
      </w:tblPr>
      <w:tblGrid>
        <w:gridCol w:w="10430"/>
      </w:tblGrid>
      <w:tr w:rsidR="00DC424A" w14:paraId="5EDEBC93" w14:textId="77777777" w:rsidTr="00DC424A">
        <w:tc>
          <w:tcPr>
            <w:tcW w:w="10790" w:type="dxa"/>
          </w:tcPr>
          <w:p w14:paraId="5A590134" w14:textId="7A14FDB4" w:rsidR="00DC424A" w:rsidRDefault="00065A5D" w:rsidP="00CA421F">
            <w:pPr>
              <w:contextualSpacing/>
              <w:rPr>
                <w:rFonts w:ascii="Century Gothic" w:hAnsi="Century Gothic"/>
                <w:sz w:val="24"/>
                <w:szCs w:val="24"/>
              </w:rPr>
            </w:pPr>
            <w:r>
              <w:rPr>
                <w:rFonts w:ascii="Century Gothic" w:hAnsi="Century Gothic"/>
                <w:sz w:val="24"/>
                <w:szCs w:val="24"/>
              </w:rPr>
              <w:t xml:space="preserve">One way to improve this lesson would be to include music or songs. Children could clap along to songs that they make up or songs that they normally enjoy. </w:t>
            </w:r>
          </w:p>
          <w:p w14:paraId="1255E85E" w14:textId="04C008F0" w:rsidR="00065A5D" w:rsidRDefault="00065A5D" w:rsidP="00CA421F">
            <w:pPr>
              <w:contextualSpacing/>
              <w:rPr>
                <w:rFonts w:ascii="Century Gothic" w:hAnsi="Century Gothic"/>
                <w:sz w:val="24"/>
                <w:szCs w:val="24"/>
              </w:rPr>
            </w:pPr>
          </w:p>
          <w:p w14:paraId="562387CC" w14:textId="06D93030" w:rsidR="00065A5D" w:rsidRPr="00065A5D" w:rsidRDefault="00065A5D" w:rsidP="00CA421F">
            <w:pPr>
              <w:contextualSpacing/>
              <w:rPr>
                <w:rFonts w:ascii="Century Gothic" w:hAnsi="Century Gothic"/>
                <w:sz w:val="24"/>
                <w:szCs w:val="24"/>
              </w:rPr>
            </w:pPr>
            <w:r>
              <w:rPr>
                <w:rFonts w:ascii="Century Gothic" w:hAnsi="Century Gothic"/>
                <w:sz w:val="24"/>
                <w:szCs w:val="24"/>
              </w:rPr>
              <w:lastRenderedPageBreak/>
              <w:t xml:space="preserve">Another way to build upon this lesson would be to add mathematical themes. Adding up claps with tally marks would be one way. Another way would be to graph the number of syllables. For example, the children in the class (or the people in one home) could count the number of syllables in each name; after they are added a graph could be created to see what names have the most syllables. </w:t>
            </w:r>
          </w:p>
          <w:p w14:paraId="048E36F3" w14:textId="21F54B5D" w:rsidR="00DC424A" w:rsidRDefault="00DC424A" w:rsidP="00CA421F">
            <w:pPr>
              <w:contextualSpacing/>
              <w:rPr>
                <w:rFonts w:ascii="Century Gothic" w:hAnsi="Century Gothic"/>
                <w:b/>
                <w:bCs/>
                <w:i/>
                <w:iCs/>
                <w:sz w:val="24"/>
                <w:szCs w:val="24"/>
              </w:rPr>
            </w:pPr>
          </w:p>
        </w:tc>
      </w:tr>
    </w:tbl>
    <w:p w14:paraId="7572C73D" w14:textId="77777777" w:rsidR="00CA421F" w:rsidRPr="00350D43" w:rsidRDefault="00CA421F" w:rsidP="00CA421F">
      <w:pPr>
        <w:ind w:left="360"/>
        <w:contextualSpacing/>
        <w:rPr>
          <w:rFonts w:ascii="Century Gothic" w:hAnsi="Century Gothic"/>
          <w:b/>
          <w:bCs/>
          <w:i/>
          <w:iCs/>
          <w:sz w:val="24"/>
          <w:szCs w:val="24"/>
        </w:rPr>
      </w:pPr>
    </w:p>
    <w:p w14:paraId="1A115E3D" w14:textId="77777777" w:rsidR="00BB0C15" w:rsidRPr="00350D43" w:rsidRDefault="00BB0C15" w:rsidP="00BB0C15">
      <w:pPr>
        <w:rPr>
          <w:rFonts w:ascii="Century Gothic" w:hAnsi="Century Gothic"/>
          <w:sz w:val="24"/>
          <w:szCs w:val="24"/>
        </w:rPr>
      </w:pPr>
    </w:p>
    <w:p w14:paraId="27590954" w14:textId="269CD019"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new vocabulary words that children will develop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0A3C8956" w14:textId="77777777" w:rsidTr="00A32F6E">
        <w:tc>
          <w:tcPr>
            <w:tcW w:w="10790" w:type="dxa"/>
          </w:tcPr>
          <w:p w14:paraId="2D6802B4" w14:textId="6A6887CC" w:rsidR="00CA421F" w:rsidRPr="00A32F6E" w:rsidRDefault="00F76A6E"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Syllable – a unit of pronunciation having one vowel sound, with or without surrounding consonants, forming the whole or part of a word. </w:t>
            </w:r>
          </w:p>
        </w:tc>
      </w:tr>
      <w:tr w:rsidR="00CA421F" w14:paraId="335B7CE2" w14:textId="77777777" w:rsidTr="00A32F6E">
        <w:tc>
          <w:tcPr>
            <w:tcW w:w="10790" w:type="dxa"/>
          </w:tcPr>
          <w:p w14:paraId="4F6D68D4" w14:textId="6013C946" w:rsidR="00CA421F" w:rsidRPr="00A32F6E" w:rsidRDefault="00F76A6E"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Vowel – a, e, i, o, u </w:t>
            </w:r>
          </w:p>
        </w:tc>
      </w:tr>
      <w:tr w:rsidR="00CA421F" w14:paraId="4CCA99AD" w14:textId="77777777" w:rsidTr="00A32F6E">
        <w:tc>
          <w:tcPr>
            <w:tcW w:w="10790" w:type="dxa"/>
          </w:tcPr>
          <w:p w14:paraId="57D2CB35" w14:textId="2E14FBD9" w:rsidR="00CA421F" w:rsidRPr="00A32F6E" w:rsidRDefault="003019AE"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Pronunciation – the way in which a word is pronounced or spoken. </w:t>
            </w:r>
          </w:p>
        </w:tc>
      </w:tr>
    </w:tbl>
    <w:p w14:paraId="54EB676A" w14:textId="49B898BA" w:rsidR="00BB0C15" w:rsidRDefault="00BB0C15" w:rsidP="00BB0C15">
      <w:pPr>
        <w:rPr>
          <w:rFonts w:ascii="Century Gothic" w:hAnsi="Century Gothic"/>
          <w:sz w:val="24"/>
          <w:szCs w:val="24"/>
        </w:rPr>
      </w:pPr>
    </w:p>
    <w:p w14:paraId="49C7F2C2" w14:textId="77777777" w:rsidR="00BB0C15" w:rsidRPr="00350D43" w:rsidRDefault="00BB0C15" w:rsidP="00BB0C15">
      <w:pPr>
        <w:rPr>
          <w:rFonts w:ascii="Century Gothic" w:hAnsi="Century Gothic"/>
          <w:sz w:val="24"/>
          <w:szCs w:val="24"/>
        </w:rPr>
      </w:pPr>
    </w:p>
    <w:p w14:paraId="65EB3355" w14:textId="77777777"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open-ended question for each lesson phase that you can ask children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4D80B605" w14:textId="77777777" w:rsidTr="00A32F6E">
        <w:tc>
          <w:tcPr>
            <w:tcW w:w="10790" w:type="dxa"/>
          </w:tcPr>
          <w:p w14:paraId="60A24D6A" w14:textId="56628187" w:rsidR="00CA421F" w:rsidRPr="00CA421F" w:rsidRDefault="003019AE"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How would you describe a syllable? </w:t>
            </w:r>
          </w:p>
        </w:tc>
      </w:tr>
      <w:tr w:rsidR="00CA421F" w14:paraId="20A65DC5" w14:textId="77777777" w:rsidTr="00A32F6E">
        <w:tc>
          <w:tcPr>
            <w:tcW w:w="10790" w:type="dxa"/>
          </w:tcPr>
          <w:p w14:paraId="5DD3C7D7" w14:textId="57EF451A" w:rsidR="00CA421F" w:rsidRPr="00CA421F" w:rsidRDefault="003019AE"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How can breaking down words into smaller chunks help us to understand the word? </w:t>
            </w:r>
          </w:p>
        </w:tc>
      </w:tr>
      <w:tr w:rsidR="00CA421F" w14:paraId="1AA6BDAE" w14:textId="77777777" w:rsidTr="00A32F6E">
        <w:tc>
          <w:tcPr>
            <w:tcW w:w="10790" w:type="dxa"/>
          </w:tcPr>
          <w:p w14:paraId="2968202A" w14:textId="34E206EE" w:rsidR="00CA421F" w:rsidRPr="00CA421F" w:rsidRDefault="004F710F"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What words can you think of that have more than four syllables? </w:t>
            </w:r>
          </w:p>
        </w:tc>
      </w:tr>
    </w:tbl>
    <w:p w14:paraId="005C8F6F" w14:textId="16B8D87E" w:rsidR="00BB0C15" w:rsidRDefault="00BB0C15" w:rsidP="00BB0C15">
      <w:pPr>
        <w:rPr>
          <w:rFonts w:ascii="Century Gothic" w:hAnsi="Century Gothic"/>
          <w:sz w:val="24"/>
          <w:szCs w:val="24"/>
        </w:rPr>
      </w:pPr>
    </w:p>
    <w:p w14:paraId="4C560F59" w14:textId="77777777" w:rsidR="00BB0C15" w:rsidRPr="00350D43" w:rsidRDefault="00BB0C15" w:rsidP="00BB0C15">
      <w:pPr>
        <w:rPr>
          <w:rFonts w:ascii="Century Gothic" w:hAnsi="Century Gothic"/>
          <w:sz w:val="24"/>
          <w:szCs w:val="24"/>
        </w:rPr>
      </w:pPr>
    </w:p>
    <w:p w14:paraId="79F748A6" w14:textId="77777777" w:rsidR="00BB0C15" w:rsidRPr="00350D43" w:rsidRDefault="00BB0C15" w:rsidP="00BB0C15">
      <w:pPr>
        <w:rPr>
          <w:rFonts w:ascii="Century Gothic" w:hAnsi="Century Gothic"/>
          <w:b/>
          <w:bCs/>
          <w:i/>
          <w:iCs/>
          <w:sz w:val="24"/>
          <w:szCs w:val="24"/>
        </w:rPr>
      </w:pPr>
      <w:r w:rsidRPr="00350D43">
        <w:rPr>
          <w:rFonts w:ascii="Century Gothic" w:hAnsi="Century Gothic"/>
          <w:b/>
          <w:bCs/>
          <w:i/>
          <w:iCs/>
          <w:sz w:val="24"/>
          <w:szCs w:val="24"/>
        </w:rPr>
        <w:t>Describe why this activity is developmentally appropriate for this group of children. Be sure to clearly address each of the three components of developmentally appropriate practice (DAP)</w:t>
      </w:r>
    </w:p>
    <w:p w14:paraId="1EAAF268"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age appropriate</w:t>
      </w:r>
    </w:p>
    <w:p w14:paraId="1F224970"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individually appropriate</w:t>
      </w:r>
    </w:p>
    <w:p w14:paraId="0168165F" w14:textId="77777777" w:rsidR="00BB0C15" w:rsidRPr="00D365D6"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culturally appropriate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670AB6C1" w14:textId="77777777" w:rsidTr="00A32F6E">
        <w:tc>
          <w:tcPr>
            <w:tcW w:w="10790" w:type="dxa"/>
          </w:tcPr>
          <w:p w14:paraId="36BA3F7F" w14:textId="22ACF3E3" w:rsidR="005543D3" w:rsidRDefault="00651105" w:rsidP="00BB0C15">
            <w:pPr>
              <w:rPr>
                <w:rFonts w:ascii="Century Gothic" w:hAnsi="Century Gothic"/>
                <w:sz w:val="24"/>
                <w:szCs w:val="24"/>
              </w:rPr>
            </w:pPr>
            <w:r>
              <w:rPr>
                <w:rFonts w:ascii="Century Gothic" w:hAnsi="Century Gothic"/>
                <w:sz w:val="24"/>
                <w:szCs w:val="24"/>
              </w:rPr>
              <w:t xml:space="preserve">This activity is age appropriate as young children are building up their vocabulary and learning how to break down words. It is also appropriate for the older children as breaking down large words </w:t>
            </w:r>
            <w:r w:rsidR="005543D3">
              <w:rPr>
                <w:rFonts w:ascii="Century Gothic" w:hAnsi="Century Gothic"/>
                <w:sz w:val="24"/>
                <w:szCs w:val="24"/>
              </w:rPr>
              <w:t>into</w:t>
            </w:r>
            <w:r>
              <w:rPr>
                <w:rFonts w:ascii="Century Gothic" w:hAnsi="Century Gothic"/>
                <w:sz w:val="24"/>
                <w:szCs w:val="24"/>
              </w:rPr>
              <w:t xml:space="preserve"> smaller more manageable words helps with their early reading skills.</w:t>
            </w:r>
          </w:p>
          <w:p w14:paraId="2887380A" w14:textId="77777777" w:rsidR="005543D3" w:rsidRDefault="005543D3" w:rsidP="00BB0C15">
            <w:pPr>
              <w:rPr>
                <w:rFonts w:ascii="Century Gothic" w:hAnsi="Century Gothic"/>
                <w:sz w:val="24"/>
                <w:szCs w:val="24"/>
              </w:rPr>
            </w:pPr>
          </w:p>
          <w:p w14:paraId="55F29C7B" w14:textId="6127B878" w:rsidR="00CA421F" w:rsidRDefault="005543D3" w:rsidP="00BB0C15">
            <w:pPr>
              <w:rPr>
                <w:rFonts w:ascii="Century Gothic" w:hAnsi="Century Gothic"/>
                <w:sz w:val="24"/>
                <w:szCs w:val="24"/>
              </w:rPr>
            </w:pPr>
            <w:r>
              <w:rPr>
                <w:rFonts w:ascii="Century Gothic" w:hAnsi="Century Gothic"/>
                <w:sz w:val="24"/>
                <w:szCs w:val="24"/>
              </w:rPr>
              <w:t xml:space="preserve">This lesson is individually appropriate as it is adaptable for different situations. For young children who are building their vocabulary, this lesson helps them hear word and letter sounds. For children who are older, they can learn how to look for vowels (and break down words into syllables) in the text that they are reading. It can be individualized to fit their personal interests or be based off their names. </w:t>
            </w:r>
          </w:p>
          <w:p w14:paraId="159A5895" w14:textId="77777777" w:rsidR="005543D3" w:rsidRDefault="005543D3" w:rsidP="00BB0C15">
            <w:pPr>
              <w:rPr>
                <w:rFonts w:ascii="Century Gothic" w:hAnsi="Century Gothic"/>
                <w:sz w:val="24"/>
                <w:szCs w:val="24"/>
              </w:rPr>
            </w:pPr>
          </w:p>
          <w:p w14:paraId="67CAB83C" w14:textId="5F5CCE2D" w:rsidR="005543D3" w:rsidRDefault="005543D3" w:rsidP="00BB0C15">
            <w:pPr>
              <w:rPr>
                <w:rFonts w:ascii="Century Gothic" w:hAnsi="Century Gothic"/>
                <w:sz w:val="24"/>
                <w:szCs w:val="24"/>
              </w:rPr>
            </w:pPr>
            <w:r>
              <w:rPr>
                <w:rFonts w:ascii="Century Gothic" w:hAnsi="Century Gothic"/>
                <w:sz w:val="24"/>
                <w:szCs w:val="24"/>
              </w:rPr>
              <w:t>Finally, this lesson is culturally appropriate as words in all languages can be broken down for better understanding and pronunciation.</w:t>
            </w:r>
          </w:p>
        </w:tc>
      </w:tr>
    </w:tbl>
    <w:p w14:paraId="7FA0C90F" w14:textId="77777777" w:rsidR="00BB0C15" w:rsidRDefault="00BB0C15" w:rsidP="00BB0C15">
      <w:pPr>
        <w:rPr>
          <w:rFonts w:ascii="Century Gothic" w:hAnsi="Century Gothic"/>
          <w:sz w:val="24"/>
          <w:szCs w:val="24"/>
        </w:rPr>
      </w:pPr>
    </w:p>
    <w:p w14:paraId="2564349D" w14:textId="16360305" w:rsidR="003B3173" w:rsidRDefault="003B3173" w:rsidP="00BB0C15">
      <w:pPr>
        <w:rPr>
          <w:rFonts w:ascii="Century Gothic" w:hAnsi="Century Gothic"/>
          <w:b/>
          <w:bCs/>
          <w:i/>
          <w:iCs/>
          <w:sz w:val="24"/>
          <w:szCs w:val="24"/>
        </w:rPr>
      </w:pPr>
      <w:r>
        <w:rPr>
          <w:rFonts w:ascii="Century Gothic" w:hAnsi="Century Gothic"/>
          <w:b/>
          <w:bCs/>
          <w:i/>
          <w:iCs/>
          <w:sz w:val="24"/>
          <w:szCs w:val="24"/>
        </w:rPr>
        <w:t xml:space="preserve">Describe how in this activity you promote the following (please utilize specific examples and avoid overly vague </w:t>
      </w:r>
      <w:r w:rsidRPr="003B3173">
        <w:rPr>
          <w:rFonts w:ascii="Century Gothic" w:hAnsi="Century Gothic"/>
          <w:b/>
          <w:bCs/>
          <w:i/>
          <w:iCs/>
          <w:sz w:val="24"/>
          <w:szCs w:val="24"/>
        </w:rPr>
        <w:t>generalizations or connections:</w:t>
      </w:r>
    </w:p>
    <w:p w14:paraId="311E8C04" w14:textId="77777777" w:rsidR="003B3173" w:rsidRPr="003B3173" w:rsidRDefault="003B3173" w:rsidP="00BB0C15">
      <w:pPr>
        <w:rPr>
          <w:rFonts w:ascii="Century Gothic" w:hAnsi="Century Gothic"/>
          <w:b/>
          <w:bCs/>
          <w:i/>
          <w:iCs/>
          <w:sz w:val="24"/>
          <w:szCs w:val="24"/>
        </w:rPr>
      </w:pPr>
    </w:p>
    <w:p w14:paraId="5433117B" w14:textId="096DEE66" w:rsidR="003B3173" w:rsidRPr="00DC424A"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Analysis and Reasoning: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why</w:t>
      </w:r>
      <w:r w:rsidRPr="003B3173">
        <w:rPr>
          <w:rFonts w:ascii="Century Gothic" w:hAnsi="Century Gothic"/>
          <w:color w:val="000000"/>
          <w:sz w:val="24"/>
          <w:szCs w:val="24"/>
        </w:rPr>
        <w:t xml:space="preserve"> and/or how questions, problem solving, prediction/experimentation and/or classification/comparison)</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0F09BFFC" w14:textId="77777777" w:rsidTr="00DC424A">
        <w:tc>
          <w:tcPr>
            <w:tcW w:w="10790" w:type="dxa"/>
          </w:tcPr>
          <w:p w14:paraId="7A91B70A" w14:textId="19E9A894" w:rsidR="00DC424A" w:rsidRDefault="0080611D" w:rsidP="003B3173">
            <w:pPr>
              <w:rPr>
                <w:rFonts w:ascii="Century Gothic" w:hAnsi="Century Gothic"/>
                <w:sz w:val="24"/>
                <w:szCs w:val="24"/>
              </w:rPr>
            </w:pPr>
            <w:r>
              <w:rPr>
                <w:rFonts w:ascii="Century Gothic" w:hAnsi="Century Gothic"/>
                <w:sz w:val="24"/>
                <w:szCs w:val="24"/>
              </w:rPr>
              <w:t xml:space="preserve">During the activity I can ask children: </w:t>
            </w:r>
          </w:p>
          <w:p w14:paraId="33F50364" w14:textId="5D72657D" w:rsidR="0080611D" w:rsidRDefault="0080611D" w:rsidP="0080611D">
            <w:pPr>
              <w:pStyle w:val="ListParagraph"/>
              <w:numPr>
                <w:ilvl w:val="0"/>
                <w:numId w:val="14"/>
              </w:numPr>
              <w:rPr>
                <w:rFonts w:ascii="Century Gothic" w:hAnsi="Century Gothic"/>
                <w:sz w:val="24"/>
                <w:szCs w:val="24"/>
              </w:rPr>
            </w:pPr>
            <w:r>
              <w:rPr>
                <w:rFonts w:ascii="Century Gothic" w:hAnsi="Century Gothic"/>
                <w:sz w:val="24"/>
                <w:szCs w:val="24"/>
              </w:rPr>
              <w:t>How many syllables do you think a word starts with? (Before clapping it out)</w:t>
            </w:r>
          </w:p>
          <w:p w14:paraId="215BEF43" w14:textId="1DE89103" w:rsidR="0080611D" w:rsidRPr="0080611D" w:rsidRDefault="0080611D" w:rsidP="0080611D">
            <w:pPr>
              <w:pStyle w:val="ListParagraph"/>
              <w:numPr>
                <w:ilvl w:val="0"/>
                <w:numId w:val="14"/>
              </w:numPr>
              <w:rPr>
                <w:rFonts w:ascii="Century Gothic" w:hAnsi="Century Gothic"/>
                <w:sz w:val="24"/>
                <w:szCs w:val="24"/>
              </w:rPr>
            </w:pPr>
            <w:r>
              <w:rPr>
                <w:rFonts w:ascii="Century Gothic" w:hAnsi="Century Gothic"/>
                <w:sz w:val="24"/>
                <w:szCs w:val="24"/>
              </w:rPr>
              <w:t xml:space="preserve">What word can you think of that will have more than four syllables? </w:t>
            </w:r>
          </w:p>
          <w:p w14:paraId="61B02E23" w14:textId="7E0FDA3B" w:rsidR="0080611D" w:rsidRDefault="0080611D" w:rsidP="0080611D">
            <w:pPr>
              <w:pStyle w:val="ListParagraph"/>
              <w:numPr>
                <w:ilvl w:val="0"/>
                <w:numId w:val="14"/>
              </w:numPr>
              <w:rPr>
                <w:rFonts w:ascii="Century Gothic" w:hAnsi="Century Gothic"/>
                <w:sz w:val="24"/>
                <w:szCs w:val="24"/>
              </w:rPr>
            </w:pPr>
            <w:r>
              <w:rPr>
                <w:rFonts w:ascii="Century Gothic" w:hAnsi="Century Gothic"/>
                <w:sz w:val="24"/>
                <w:szCs w:val="24"/>
              </w:rPr>
              <w:t xml:space="preserve">Can words have no syllables at all? Why or why not? </w:t>
            </w:r>
          </w:p>
          <w:p w14:paraId="413407D6" w14:textId="6CC7BB52" w:rsidR="0080611D" w:rsidRDefault="0080611D" w:rsidP="0080611D">
            <w:pPr>
              <w:pStyle w:val="ListParagraph"/>
              <w:numPr>
                <w:ilvl w:val="0"/>
                <w:numId w:val="14"/>
              </w:numPr>
              <w:rPr>
                <w:rFonts w:ascii="Century Gothic" w:hAnsi="Century Gothic"/>
                <w:sz w:val="24"/>
                <w:szCs w:val="24"/>
              </w:rPr>
            </w:pPr>
            <w:r>
              <w:rPr>
                <w:rFonts w:ascii="Century Gothic" w:hAnsi="Century Gothic"/>
                <w:sz w:val="24"/>
                <w:szCs w:val="24"/>
              </w:rPr>
              <w:t xml:space="preserve">How do we know that our syllable count is correct? </w:t>
            </w:r>
          </w:p>
          <w:p w14:paraId="456A27E8" w14:textId="6F6218BD" w:rsidR="003C78F0" w:rsidRDefault="003C78F0" w:rsidP="003C78F0">
            <w:pPr>
              <w:rPr>
                <w:rFonts w:ascii="Century Gothic" w:hAnsi="Century Gothic"/>
                <w:sz w:val="24"/>
                <w:szCs w:val="24"/>
              </w:rPr>
            </w:pPr>
          </w:p>
          <w:p w14:paraId="215BF9EE" w14:textId="731C7E39" w:rsidR="003C78F0" w:rsidRPr="003C78F0" w:rsidRDefault="003C78F0" w:rsidP="003C78F0">
            <w:pPr>
              <w:rPr>
                <w:rFonts w:ascii="Century Gothic" w:hAnsi="Century Gothic"/>
                <w:sz w:val="24"/>
                <w:szCs w:val="24"/>
              </w:rPr>
            </w:pPr>
            <w:r>
              <w:rPr>
                <w:rFonts w:ascii="Century Gothic" w:hAnsi="Century Gothic"/>
                <w:sz w:val="24"/>
                <w:szCs w:val="24"/>
              </w:rPr>
              <w:t>Children can work with adults or in pairs to brainstorm long words, short words, or similar words that might have a different number of syllables attached (one example would be “scrunched”). They can discuss words that they use often and try and hypothesize (or predict) how many syllables they might use in a single conversation or interaction. Children could even run a fun experiment by attempting to track the spoken words (or syllables) that they hear within a certain p</w:t>
            </w:r>
            <w:bookmarkStart w:id="1" w:name="_Hlk89268604"/>
            <w:r>
              <w:rPr>
                <w:rFonts w:ascii="Century Gothic" w:hAnsi="Century Gothic"/>
                <w:sz w:val="24"/>
                <w:szCs w:val="24"/>
              </w:rPr>
              <w:t xml:space="preserve">eriod of time. </w:t>
            </w:r>
            <w:bookmarkEnd w:id="1"/>
          </w:p>
          <w:p w14:paraId="3B7EEAFD" w14:textId="0416D262" w:rsidR="00DC424A" w:rsidRDefault="00DC424A" w:rsidP="003B3173">
            <w:pPr>
              <w:rPr>
                <w:rFonts w:ascii="Century Gothic" w:hAnsi="Century Gothic"/>
                <w:b/>
                <w:bCs/>
                <w:i/>
                <w:iCs/>
                <w:sz w:val="24"/>
                <w:szCs w:val="24"/>
              </w:rPr>
            </w:pPr>
          </w:p>
        </w:tc>
      </w:tr>
    </w:tbl>
    <w:p w14:paraId="00310440" w14:textId="77777777" w:rsidR="003B3173" w:rsidRPr="003B3173" w:rsidRDefault="003B3173" w:rsidP="003B3173">
      <w:pPr>
        <w:rPr>
          <w:rFonts w:ascii="Century Gothic" w:hAnsi="Century Gothic"/>
          <w:b/>
          <w:bCs/>
          <w:i/>
          <w:iCs/>
          <w:sz w:val="24"/>
          <w:szCs w:val="24"/>
        </w:rPr>
      </w:pPr>
    </w:p>
    <w:p w14:paraId="69BD0036" w14:textId="19E1EE6B"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Creating: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how your lesson plan provides opportunities for each of the following indicators: </w:t>
      </w:r>
      <w:r w:rsidRPr="00DC424A">
        <w:rPr>
          <w:rFonts w:ascii="Century Gothic" w:hAnsi="Century Gothic"/>
          <w:color w:val="000000"/>
          <w:sz w:val="24"/>
          <w:szCs w:val="24"/>
        </w:rPr>
        <w:t>brainstorming</w:t>
      </w:r>
      <w:r w:rsidRPr="003B3173">
        <w:rPr>
          <w:rFonts w:ascii="Century Gothic" w:hAnsi="Century Gothic"/>
          <w:color w:val="000000"/>
          <w:sz w:val="24"/>
          <w:szCs w:val="24"/>
        </w:rPr>
        <w:t>, planning and/or authentic production)</w:t>
      </w:r>
      <w:r w:rsidR="00A25C4C">
        <w:rPr>
          <w:rFonts w:ascii="Century Gothic" w:hAnsi="Century Gothic"/>
          <w:color w:val="000000"/>
          <w:sz w:val="24"/>
          <w:szCs w:val="24"/>
        </w:rPr>
        <w:t xml:space="preserve"> </w:t>
      </w:r>
    </w:p>
    <w:tbl>
      <w:tblPr>
        <w:tblStyle w:val="TableGrid"/>
        <w:tblW w:w="0" w:type="auto"/>
        <w:tblLook w:val="04A0" w:firstRow="1" w:lastRow="0" w:firstColumn="1" w:lastColumn="0" w:noHBand="0" w:noVBand="1"/>
      </w:tblPr>
      <w:tblGrid>
        <w:gridCol w:w="10790"/>
      </w:tblGrid>
      <w:tr w:rsidR="00DC424A" w14:paraId="5861C7D4" w14:textId="77777777" w:rsidTr="00DC424A">
        <w:tc>
          <w:tcPr>
            <w:tcW w:w="10790" w:type="dxa"/>
          </w:tcPr>
          <w:p w14:paraId="295EB306" w14:textId="7C32FAD1" w:rsidR="00DC424A" w:rsidRDefault="00781CB3" w:rsidP="003B3173">
            <w:pPr>
              <w:rPr>
                <w:rFonts w:ascii="Century Gothic" w:hAnsi="Century Gothic"/>
                <w:sz w:val="24"/>
                <w:szCs w:val="24"/>
              </w:rPr>
            </w:pPr>
            <w:r>
              <w:rPr>
                <w:rFonts w:ascii="Century Gothic" w:hAnsi="Century Gothic"/>
                <w:sz w:val="24"/>
                <w:szCs w:val="24"/>
              </w:rPr>
              <w:t xml:space="preserve">This activity allows children to brainstorm words that they will then break up into smaller chunks. It allow allows opportunities for children to brainstorm methods of documentation (do they want to track words with one syllable, two syllables, and so on). Children are also free to pre-plan words or plan songs to clap along to. </w:t>
            </w:r>
          </w:p>
          <w:p w14:paraId="4ACD0F4C" w14:textId="37D0BBB0" w:rsidR="00781CB3" w:rsidRDefault="00781CB3" w:rsidP="003B3173">
            <w:pPr>
              <w:rPr>
                <w:rFonts w:ascii="Century Gothic" w:hAnsi="Century Gothic"/>
                <w:sz w:val="24"/>
                <w:szCs w:val="24"/>
              </w:rPr>
            </w:pPr>
          </w:p>
          <w:p w14:paraId="6F7E391C" w14:textId="22CEFD83" w:rsidR="00DC424A" w:rsidRPr="00781CB3" w:rsidRDefault="00781CB3" w:rsidP="003B3173">
            <w:pPr>
              <w:rPr>
                <w:rFonts w:ascii="Century Gothic" w:hAnsi="Century Gothic"/>
                <w:sz w:val="24"/>
                <w:szCs w:val="24"/>
              </w:rPr>
            </w:pPr>
            <w:r>
              <w:rPr>
                <w:rFonts w:ascii="Century Gothic" w:hAnsi="Century Gothic"/>
                <w:sz w:val="24"/>
                <w:szCs w:val="24"/>
              </w:rPr>
              <w:t xml:space="preserve">While exploring the concept of syllables, children are able to discuss vowels, words, and language; this brings real-world concepts into the lesson and promotes authentic production. </w:t>
            </w:r>
          </w:p>
        </w:tc>
      </w:tr>
    </w:tbl>
    <w:p w14:paraId="5A0128F3" w14:textId="77777777" w:rsidR="003B3173" w:rsidRPr="003B3173" w:rsidRDefault="003B3173" w:rsidP="003B3173">
      <w:pPr>
        <w:rPr>
          <w:rFonts w:ascii="Century Gothic" w:hAnsi="Century Gothic"/>
          <w:b/>
          <w:bCs/>
          <w:i/>
          <w:iCs/>
          <w:sz w:val="24"/>
          <w:szCs w:val="24"/>
        </w:rPr>
      </w:pPr>
    </w:p>
    <w:p w14:paraId="720999EF" w14:textId="5BE093FD"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Integration: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integration: </w:t>
      </w:r>
      <w:r w:rsidRPr="00DC424A">
        <w:rPr>
          <w:rFonts w:ascii="Century Gothic" w:hAnsi="Century Gothic"/>
          <w:color w:val="000000"/>
          <w:sz w:val="24"/>
          <w:szCs w:val="24"/>
        </w:rPr>
        <w:t>connecting</w:t>
      </w:r>
      <w:r w:rsidRPr="003B3173">
        <w:rPr>
          <w:rFonts w:ascii="Century Gothic" w:hAnsi="Century Gothic"/>
          <w:color w:val="000000"/>
          <w:sz w:val="24"/>
          <w:szCs w:val="24"/>
        </w:rPr>
        <w:t xml:space="preserve"> concepts, and/or integrating previous knowledge)</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363F5002" w14:textId="77777777" w:rsidTr="00DC424A">
        <w:tc>
          <w:tcPr>
            <w:tcW w:w="10790" w:type="dxa"/>
          </w:tcPr>
          <w:p w14:paraId="65C0E7F6" w14:textId="2DC2E86A" w:rsidR="00DC424A" w:rsidRDefault="006662F3" w:rsidP="003B3173">
            <w:pPr>
              <w:rPr>
                <w:rFonts w:ascii="Century Gothic" w:hAnsi="Century Gothic"/>
                <w:sz w:val="24"/>
                <w:szCs w:val="24"/>
              </w:rPr>
            </w:pPr>
            <w:r>
              <w:rPr>
                <w:rFonts w:ascii="Century Gothic" w:hAnsi="Century Gothic"/>
                <w:sz w:val="24"/>
                <w:szCs w:val="24"/>
              </w:rPr>
              <w:t xml:space="preserve">When starting this activity, connect concepts by asking children if they know what compound words are, if there are any words that they find difficult to speak, or if they are learning a second language. Provide them with examples of compound words (cupcake for example) and model how you would clap out the syllables. Ask children to share words that they would like to clap out. </w:t>
            </w:r>
          </w:p>
          <w:p w14:paraId="295AEBEC" w14:textId="2019862B" w:rsidR="006662F3" w:rsidRDefault="006662F3" w:rsidP="003B3173">
            <w:pPr>
              <w:rPr>
                <w:rFonts w:ascii="Century Gothic" w:hAnsi="Century Gothic"/>
                <w:sz w:val="24"/>
                <w:szCs w:val="24"/>
              </w:rPr>
            </w:pPr>
          </w:p>
          <w:p w14:paraId="0E3CD366" w14:textId="3AC324AA" w:rsidR="006662F3" w:rsidRPr="006662F3" w:rsidRDefault="006662F3" w:rsidP="003B3173">
            <w:pPr>
              <w:rPr>
                <w:rFonts w:ascii="Century Gothic" w:hAnsi="Century Gothic"/>
                <w:sz w:val="24"/>
                <w:szCs w:val="24"/>
                <w:u w:val="single"/>
              </w:rPr>
            </w:pPr>
            <w:r w:rsidRPr="006662F3">
              <w:rPr>
                <w:rFonts w:ascii="Century Gothic" w:hAnsi="Century Gothic"/>
                <w:sz w:val="24"/>
                <w:szCs w:val="24"/>
                <w:u w:val="single"/>
              </w:rPr>
              <w:t>Examples:</w:t>
            </w:r>
          </w:p>
          <w:p w14:paraId="6B624FEB" w14:textId="32BE16AB" w:rsid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t>What are examples of compound words?</w:t>
            </w:r>
          </w:p>
          <w:p w14:paraId="41787603" w14:textId="449B4003" w:rsid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t>What words are difficult for you to pronounce?</w:t>
            </w:r>
          </w:p>
          <w:p w14:paraId="12F37C13" w14:textId="7164F633" w:rsid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t xml:space="preserve">What languages do you currently speak? </w:t>
            </w:r>
          </w:p>
          <w:p w14:paraId="4945F132" w14:textId="533D496B" w:rsid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lastRenderedPageBreak/>
              <w:t>What languages are you trying to learn?</w:t>
            </w:r>
          </w:p>
          <w:p w14:paraId="71365CD8" w14:textId="60FDDF70" w:rsid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t>Can you think of any long words with few syllables?</w:t>
            </w:r>
          </w:p>
          <w:p w14:paraId="0671B378" w14:textId="782AC4AB" w:rsidR="006662F3" w:rsidRPr="006662F3" w:rsidRDefault="006662F3" w:rsidP="006662F3">
            <w:pPr>
              <w:pStyle w:val="ListParagraph"/>
              <w:numPr>
                <w:ilvl w:val="0"/>
                <w:numId w:val="14"/>
              </w:numPr>
              <w:rPr>
                <w:rFonts w:ascii="Century Gothic" w:hAnsi="Century Gothic"/>
                <w:sz w:val="24"/>
                <w:szCs w:val="24"/>
              </w:rPr>
            </w:pPr>
            <w:r>
              <w:rPr>
                <w:rFonts w:ascii="Century Gothic" w:hAnsi="Century Gothic"/>
                <w:sz w:val="24"/>
                <w:szCs w:val="24"/>
              </w:rPr>
              <w:t xml:space="preserve">What are the longest words you can think of? </w:t>
            </w:r>
          </w:p>
          <w:p w14:paraId="68704621" w14:textId="35ED2568" w:rsidR="00DC424A" w:rsidRDefault="00DC424A" w:rsidP="003B3173">
            <w:pPr>
              <w:rPr>
                <w:rFonts w:ascii="Century Gothic" w:hAnsi="Century Gothic"/>
                <w:b/>
                <w:bCs/>
                <w:i/>
                <w:iCs/>
                <w:sz w:val="24"/>
                <w:szCs w:val="24"/>
              </w:rPr>
            </w:pPr>
          </w:p>
        </w:tc>
      </w:tr>
    </w:tbl>
    <w:p w14:paraId="4091DA02" w14:textId="77777777" w:rsidR="003B3173" w:rsidRPr="003B3173" w:rsidRDefault="003B3173" w:rsidP="003B3173">
      <w:pPr>
        <w:rPr>
          <w:rFonts w:ascii="Century Gothic" w:hAnsi="Century Gothic"/>
          <w:b/>
          <w:bCs/>
          <w:i/>
          <w:iCs/>
          <w:sz w:val="24"/>
          <w:szCs w:val="24"/>
        </w:rPr>
      </w:pPr>
    </w:p>
    <w:p w14:paraId="5EE2D254" w14:textId="638516F5"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Promoting Opportunities for Connections to the Real Worl</w:t>
      </w:r>
      <w:r w:rsidRPr="00DC424A">
        <w:rPr>
          <w:rFonts w:ascii="Century Gothic" w:hAnsi="Century Gothic"/>
          <w:b/>
          <w:bCs/>
          <w:i/>
          <w:iCs/>
          <w:color w:val="000000"/>
          <w:sz w:val="24"/>
          <w:szCs w:val="24"/>
        </w:rPr>
        <w:t>d:</w:t>
      </w:r>
      <w:r w:rsidRPr="00DC424A">
        <w:rPr>
          <w:rFonts w:ascii="Century Gothic" w:hAnsi="Century Gothic"/>
          <w:i/>
          <w:iCs/>
          <w:color w:val="000000"/>
          <w:sz w:val="24"/>
          <w:szCs w:val="24"/>
        </w:rPr>
        <w:t xml:space="preserve"> (</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real</w:t>
      </w:r>
      <w:r w:rsidRPr="003B3173">
        <w:rPr>
          <w:rFonts w:ascii="Century Gothic" w:hAnsi="Century Gothic"/>
          <w:color w:val="000000"/>
          <w:sz w:val="24"/>
          <w:szCs w:val="24"/>
        </w:rPr>
        <w:t>-world applications, and/or related to students' lives)</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5CB18A93" w14:textId="77777777" w:rsidTr="00DC424A">
        <w:tc>
          <w:tcPr>
            <w:tcW w:w="10790" w:type="dxa"/>
          </w:tcPr>
          <w:p w14:paraId="78184908" w14:textId="478F0BF3" w:rsidR="00DC424A" w:rsidRDefault="006662F3" w:rsidP="00BB0C15">
            <w:pPr>
              <w:rPr>
                <w:rFonts w:ascii="Century Gothic" w:hAnsi="Century Gothic"/>
                <w:sz w:val="24"/>
                <w:szCs w:val="24"/>
              </w:rPr>
            </w:pPr>
            <w:r>
              <w:rPr>
                <w:rFonts w:ascii="Century Gothic" w:hAnsi="Century Gothic"/>
                <w:sz w:val="24"/>
                <w:szCs w:val="24"/>
              </w:rPr>
              <w:t>While talking with children, ask them if they are learning a second language. Ask them what they do to try and remember words in their second language or if they have any tricks to help them with their pronunciation.</w:t>
            </w:r>
            <w:r w:rsidR="002863CB">
              <w:rPr>
                <w:rFonts w:ascii="Century Gothic" w:hAnsi="Century Gothic"/>
                <w:sz w:val="24"/>
                <w:szCs w:val="24"/>
              </w:rPr>
              <w:t xml:space="preserve"> If you can, s</w:t>
            </w:r>
            <w:r w:rsidR="002863CB">
              <w:rPr>
                <w:rFonts w:ascii="Century Gothic" w:hAnsi="Century Gothic"/>
                <w:sz w:val="24"/>
                <w:szCs w:val="24"/>
              </w:rPr>
              <w:t>hare with them times that you have learned a new language or needed help with the pronunciation of new words.</w:t>
            </w:r>
          </w:p>
          <w:p w14:paraId="1A96514D" w14:textId="13B9A5CE" w:rsidR="002863CB" w:rsidRDefault="002863CB" w:rsidP="00BB0C15">
            <w:pPr>
              <w:rPr>
                <w:rFonts w:ascii="Century Gothic" w:hAnsi="Century Gothic"/>
                <w:sz w:val="24"/>
                <w:szCs w:val="24"/>
              </w:rPr>
            </w:pPr>
          </w:p>
          <w:p w14:paraId="43BE2E7C" w14:textId="4AE25519" w:rsidR="002863CB" w:rsidRPr="006662F3" w:rsidRDefault="002863CB" w:rsidP="00BB0C15">
            <w:pPr>
              <w:rPr>
                <w:rFonts w:ascii="Century Gothic" w:hAnsi="Century Gothic"/>
                <w:sz w:val="24"/>
                <w:szCs w:val="24"/>
              </w:rPr>
            </w:pPr>
            <w:r>
              <w:rPr>
                <w:rFonts w:ascii="Century Gothic" w:hAnsi="Century Gothic"/>
                <w:sz w:val="24"/>
                <w:szCs w:val="24"/>
              </w:rPr>
              <w:t xml:space="preserve">Ask children why they think recognizing syllables and breaking down words into smaller sounds could be helpful in their lives. </w:t>
            </w:r>
          </w:p>
          <w:p w14:paraId="08AFD601" w14:textId="221E1BAC" w:rsidR="00DC424A" w:rsidRDefault="00DC424A" w:rsidP="00BB0C15">
            <w:pPr>
              <w:rPr>
                <w:rFonts w:ascii="Century Gothic" w:hAnsi="Century Gothic"/>
                <w:b/>
                <w:bCs/>
                <w:i/>
                <w:iCs/>
                <w:sz w:val="24"/>
                <w:szCs w:val="24"/>
              </w:rPr>
            </w:pPr>
          </w:p>
        </w:tc>
      </w:tr>
    </w:tbl>
    <w:p w14:paraId="4C9081B6" w14:textId="77777777" w:rsidR="003B3173" w:rsidRDefault="003B3173" w:rsidP="00BB0C15">
      <w:pPr>
        <w:rPr>
          <w:rFonts w:ascii="Century Gothic" w:hAnsi="Century Gothic"/>
          <w:b/>
          <w:bCs/>
          <w:i/>
          <w:iCs/>
          <w:sz w:val="24"/>
          <w:szCs w:val="24"/>
        </w:rPr>
      </w:pPr>
    </w:p>
    <w:p w14:paraId="7AEAAE44" w14:textId="77777777" w:rsidR="003B3173" w:rsidRDefault="003B3173" w:rsidP="00BB0C15">
      <w:pPr>
        <w:rPr>
          <w:rFonts w:ascii="Century Gothic" w:hAnsi="Century Gothic"/>
          <w:b/>
          <w:bCs/>
          <w:i/>
          <w:iCs/>
          <w:sz w:val="24"/>
          <w:szCs w:val="24"/>
        </w:rPr>
      </w:pPr>
    </w:p>
    <w:p w14:paraId="1E7C799A" w14:textId="23C2042D" w:rsidR="00BB0C15" w:rsidRDefault="00B41C74" w:rsidP="00BB0C15">
      <w:pPr>
        <w:rPr>
          <w:rFonts w:ascii="Century Gothic" w:hAnsi="Century Gothic"/>
          <w:b/>
          <w:bCs/>
          <w:i/>
          <w:iCs/>
          <w:sz w:val="24"/>
          <w:szCs w:val="24"/>
        </w:rPr>
      </w:pPr>
      <w:r>
        <w:rPr>
          <w:rFonts w:ascii="Century Gothic" w:hAnsi="Century Gothic"/>
          <w:b/>
          <w:bCs/>
          <w:i/>
          <w:iCs/>
          <w:sz w:val="24"/>
          <w:szCs w:val="24"/>
        </w:rPr>
        <w:t xml:space="preserve">I certify that the lesson I am submitting does not utilize a worksheet or rote learning experience. My lesson is focusing on promoting concept development through high quality interactions and everyday materials easily obtained in a family’s home or surrounding outdoor environment. The outcome of my lesson is not a “cookie cutter” product. </w:t>
      </w:r>
    </w:p>
    <w:p w14:paraId="652704FE" w14:textId="24F76B87" w:rsidR="003B3173" w:rsidRDefault="003B3173" w:rsidP="00BB0C15">
      <w:pPr>
        <w:rPr>
          <w:rFonts w:ascii="Century Gothic" w:hAnsi="Century Gothic"/>
          <w:b/>
          <w:bCs/>
          <w:i/>
          <w:iCs/>
          <w:sz w:val="24"/>
          <w:szCs w:val="24"/>
        </w:rPr>
      </w:pPr>
    </w:p>
    <w:p w14:paraId="42E4D90F" w14:textId="78803460" w:rsidR="003B3173" w:rsidRDefault="003B3173" w:rsidP="00BB0C15">
      <w:pPr>
        <w:rPr>
          <w:rFonts w:ascii="Century Gothic" w:hAnsi="Century Gothic"/>
          <w:b/>
          <w:bCs/>
          <w:i/>
          <w:iCs/>
          <w:sz w:val="24"/>
          <w:szCs w:val="24"/>
        </w:rPr>
      </w:pPr>
      <w:r>
        <w:rPr>
          <w:rFonts w:ascii="Century Gothic" w:hAnsi="Century Gothic"/>
          <w:b/>
          <w:bCs/>
          <w:i/>
          <w:iCs/>
          <w:sz w:val="24"/>
          <w:szCs w:val="24"/>
        </w:rPr>
        <w:t>__</w:t>
      </w:r>
      <w:r w:rsidR="00E04508">
        <w:rPr>
          <w:rFonts w:ascii="Century Gothic" w:hAnsi="Century Gothic"/>
          <w:b/>
          <w:bCs/>
          <w:i/>
          <w:iCs/>
          <w:sz w:val="24"/>
          <w:szCs w:val="24"/>
        </w:rPr>
        <w:t>X</w:t>
      </w:r>
      <w:r>
        <w:rPr>
          <w:rFonts w:ascii="Century Gothic" w:hAnsi="Century Gothic"/>
          <w:b/>
          <w:bCs/>
          <w:i/>
          <w:iCs/>
          <w:sz w:val="24"/>
          <w:szCs w:val="24"/>
        </w:rPr>
        <w:t>__ Yes</w:t>
      </w:r>
    </w:p>
    <w:p w14:paraId="1D4EA69F" w14:textId="6D5AD4B6" w:rsidR="003B3173" w:rsidRDefault="003B3173" w:rsidP="00BB0C15">
      <w:pPr>
        <w:rPr>
          <w:rFonts w:ascii="Century Gothic" w:hAnsi="Century Gothic"/>
          <w:b/>
          <w:bCs/>
          <w:i/>
          <w:iCs/>
          <w:sz w:val="24"/>
          <w:szCs w:val="24"/>
        </w:rPr>
      </w:pPr>
    </w:p>
    <w:p w14:paraId="509F37BD" w14:textId="7E230EB8" w:rsidR="003B3173" w:rsidRPr="00350D43" w:rsidRDefault="003B3173" w:rsidP="00BB0C15">
      <w:pPr>
        <w:rPr>
          <w:rFonts w:ascii="Century Gothic" w:hAnsi="Century Gothic"/>
          <w:b/>
          <w:bCs/>
          <w:i/>
          <w:iCs/>
          <w:sz w:val="24"/>
          <w:szCs w:val="24"/>
        </w:rPr>
      </w:pPr>
      <w:r>
        <w:rPr>
          <w:rFonts w:ascii="Century Gothic" w:hAnsi="Century Gothic"/>
          <w:b/>
          <w:bCs/>
          <w:i/>
          <w:iCs/>
          <w:sz w:val="24"/>
          <w:szCs w:val="24"/>
        </w:rPr>
        <w:t>____ No</w:t>
      </w:r>
      <w:r w:rsidR="00DC424A">
        <w:rPr>
          <w:rFonts w:ascii="Century Gothic" w:hAnsi="Century Gothic"/>
          <w:b/>
          <w:bCs/>
          <w:i/>
          <w:iCs/>
          <w:sz w:val="24"/>
          <w:szCs w:val="24"/>
        </w:rPr>
        <w:t xml:space="preserve"> </w:t>
      </w:r>
    </w:p>
    <w:p w14:paraId="6A5C8272" w14:textId="3AF4EDD6" w:rsidR="00BB0C15" w:rsidRPr="00CA421F" w:rsidRDefault="00BB0C15" w:rsidP="00BB0C15">
      <w:pPr>
        <w:rPr>
          <w:rFonts w:ascii="Century Gothic" w:hAnsi="Century Gothic"/>
          <w:sz w:val="24"/>
          <w:szCs w:val="24"/>
        </w:rPr>
      </w:pPr>
    </w:p>
    <w:p w14:paraId="47A71156" w14:textId="77777777" w:rsidR="00DD2C41" w:rsidRDefault="00DD2C41" w:rsidP="00DD2C41">
      <w:pPr>
        <w:rPr>
          <w:sz w:val="24"/>
          <w:szCs w:val="24"/>
        </w:rPr>
      </w:pPr>
    </w:p>
    <w:p w14:paraId="6F50E32F" w14:textId="77777777" w:rsidR="00DD2C41" w:rsidRDefault="00DD2C41" w:rsidP="00DD2C41">
      <w:pPr>
        <w:rPr>
          <w:sz w:val="24"/>
          <w:szCs w:val="24"/>
        </w:rPr>
      </w:pPr>
    </w:p>
    <w:p w14:paraId="0D288534" w14:textId="77777777" w:rsidR="00DD2C41" w:rsidRDefault="00DD2C41" w:rsidP="00DD2C41">
      <w:pPr>
        <w:rPr>
          <w:sz w:val="24"/>
          <w:szCs w:val="24"/>
        </w:rPr>
      </w:pPr>
    </w:p>
    <w:p w14:paraId="668ACA92" w14:textId="77777777" w:rsidR="00DD2C41" w:rsidRDefault="00DD2C41" w:rsidP="00DD2C41">
      <w:pPr>
        <w:rPr>
          <w:sz w:val="24"/>
          <w:szCs w:val="24"/>
        </w:rPr>
      </w:pPr>
    </w:p>
    <w:p w14:paraId="758A2318" w14:textId="77777777" w:rsidR="00DD2C41" w:rsidRDefault="00DD2C41" w:rsidP="00DD2C41">
      <w:pPr>
        <w:rPr>
          <w:sz w:val="24"/>
          <w:szCs w:val="24"/>
        </w:rPr>
      </w:pPr>
    </w:p>
    <w:p w14:paraId="4F714AAD" w14:textId="77777777" w:rsidR="00DD2C41" w:rsidRDefault="00DD2C41" w:rsidP="00DD2C41">
      <w:pPr>
        <w:rPr>
          <w:sz w:val="24"/>
          <w:szCs w:val="24"/>
        </w:rPr>
      </w:pPr>
    </w:p>
    <w:p w14:paraId="484AAB89" w14:textId="77777777" w:rsidR="00DD2C41" w:rsidRDefault="00DD2C41" w:rsidP="00DD2C41">
      <w:pPr>
        <w:rPr>
          <w:sz w:val="24"/>
          <w:szCs w:val="24"/>
        </w:rPr>
      </w:pPr>
    </w:p>
    <w:p w14:paraId="73A374B1" w14:textId="77777777" w:rsidR="00DD2C41" w:rsidRDefault="00DD2C41" w:rsidP="00DD2C41">
      <w:pPr>
        <w:rPr>
          <w:sz w:val="24"/>
          <w:szCs w:val="24"/>
        </w:rPr>
      </w:pPr>
    </w:p>
    <w:p w14:paraId="7B4D868B" w14:textId="57A399D6" w:rsidR="00DD2C41" w:rsidRPr="00FB01FB" w:rsidRDefault="00DD2C41" w:rsidP="00DC424A">
      <w:pPr>
        <w:rPr>
          <w:rFonts w:ascii="Century Gothic" w:hAnsi="Century Gothic"/>
          <w:sz w:val="24"/>
          <w:szCs w:val="24"/>
        </w:rPr>
      </w:pPr>
    </w:p>
    <w:sectPr w:rsidR="00DD2C41" w:rsidRPr="00FB01FB" w:rsidSect="00FB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96"/>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AFC"/>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AE3CB1"/>
    <w:multiLevelType w:val="hybridMultilevel"/>
    <w:tmpl w:val="C0F6183E"/>
    <w:lvl w:ilvl="0" w:tplc="5374E19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1EC"/>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0D"/>
    <w:multiLevelType w:val="hybridMultilevel"/>
    <w:tmpl w:val="7A3236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A004E1"/>
    <w:multiLevelType w:val="hybridMultilevel"/>
    <w:tmpl w:val="5588D88C"/>
    <w:lvl w:ilvl="0" w:tplc="B02AB592">
      <w:start w:val="34"/>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E400FA4"/>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FDB213C"/>
    <w:multiLevelType w:val="multilevel"/>
    <w:tmpl w:val="40AA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A6EF1"/>
    <w:multiLevelType w:val="hybridMultilevel"/>
    <w:tmpl w:val="CC5EBF10"/>
    <w:lvl w:ilvl="0" w:tplc="5374E19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95E90"/>
    <w:multiLevelType w:val="hybridMultilevel"/>
    <w:tmpl w:val="189A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346FF"/>
    <w:multiLevelType w:val="hybridMultilevel"/>
    <w:tmpl w:val="033C57F0"/>
    <w:lvl w:ilvl="0" w:tplc="15B058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C1139"/>
    <w:multiLevelType w:val="hybridMultilevel"/>
    <w:tmpl w:val="E0B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C479A"/>
    <w:multiLevelType w:val="hybridMultilevel"/>
    <w:tmpl w:val="9FF4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0BAC"/>
    <w:multiLevelType w:val="multilevel"/>
    <w:tmpl w:val="FBB62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0"/>
  </w:num>
  <w:num w:numId="3">
    <w:abstractNumId w:val="6"/>
  </w:num>
  <w:num w:numId="4">
    <w:abstractNumId w:val="9"/>
  </w:num>
  <w:num w:numId="5">
    <w:abstractNumId w:val="12"/>
  </w:num>
  <w:num w:numId="6">
    <w:abstractNumId w:val="4"/>
  </w:num>
  <w:num w:numId="7">
    <w:abstractNumId w:val="3"/>
  </w:num>
  <w:num w:numId="8">
    <w:abstractNumId w:val="0"/>
  </w:num>
  <w:num w:numId="9">
    <w:abstractNumId w:val="1"/>
  </w:num>
  <w:num w:numId="10">
    <w:abstractNumId w:val="13"/>
  </w:num>
  <w:num w:numId="11">
    <w:abstractNumId w:val="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1"/>
    <w:rsid w:val="00060651"/>
    <w:rsid w:val="00065A5D"/>
    <w:rsid w:val="00123841"/>
    <w:rsid w:val="00157A88"/>
    <w:rsid w:val="00171C5B"/>
    <w:rsid w:val="001B37B5"/>
    <w:rsid w:val="001B6245"/>
    <w:rsid w:val="00234E98"/>
    <w:rsid w:val="002863CB"/>
    <w:rsid w:val="002B0045"/>
    <w:rsid w:val="003019AE"/>
    <w:rsid w:val="00350D43"/>
    <w:rsid w:val="003B3173"/>
    <w:rsid w:val="003C78F0"/>
    <w:rsid w:val="004440B4"/>
    <w:rsid w:val="004716CC"/>
    <w:rsid w:val="004F710F"/>
    <w:rsid w:val="005543D3"/>
    <w:rsid w:val="005A6EF6"/>
    <w:rsid w:val="005C157F"/>
    <w:rsid w:val="00600F0C"/>
    <w:rsid w:val="00651105"/>
    <w:rsid w:val="006662F3"/>
    <w:rsid w:val="007241E2"/>
    <w:rsid w:val="00781CB3"/>
    <w:rsid w:val="00781EE7"/>
    <w:rsid w:val="007A1111"/>
    <w:rsid w:val="007A2EC3"/>
    <w:rsid w:val="0080611D"/>
    <w:rsid w:val="008E7531"/>
    <w:rsid w:val="009C39BA"/>
    <w:rsid w:val="009D555C"/>
    <w:rsid w:val="009E460F"/>
    <w:rsid w:val="00A25C4C"/>
    <w:rsid w:val="00A32F6E"/>
    <w:rsid w:val="00AC64E4"/>
    <w:rsid w:val="00B41C74"/>
    <w:rsid w:val="00BB0C15"/>
    <w:rsid w:val="00C26618"/>
    <w:rsid w:val="00C27D6F"/>
    <w:rsid w:val="00C509F0"/>
    <w:rsid w:val="00C75599"/>
    <w:rsid w:val="00C92C10"/>
    <w:rsid w:val="00CA421F"/>
    <w:rsid w:val="00CD1F09"/>
    <w:rsid w:val="00D365D6"/>
    <w:rsid w:val="00D716AB"/>
    <w:rsid w:val="00DB740C"/>
    <w:rsid w:val="00DC36E5"/>
    <w:rsid w:val="00DC424A"/>
    <w:rsid w:val="00DD2C41"/>
    <w:rsid w:val="00E04508"/>
    <w:rsid w:val="00E526BF"/>
    <w:rsid w:val="00E82F2D"/>
    <w:rsid w:val="00EB35E6"/>
    <w:rsid w:val="00ED1C3F"/>
    <w:rsid w:val="00F0120A"/>
    <w:rsid w:val="00F21168"/>
    <w:rsid w:val="00F2627F"/>
    <w:rsid w:val="00F41224"/>
    <w:rsid w:val="00F76A6E"/>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9E85"/>
  <w15:chartTrackingRefBased/>
  <w15:docId w15:val="{E71358CE-41A2-A445-B483-83EF771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4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D2C41"/>
    <w:pPr>
      <w:ind w:left="720"/>
    </w:pPr>
  </w:style>
  <w:style w:type="table" w:styleId="TableGrid">
    <w:name w:val="Table Grid"/>
    <w:basedOn w:val="TableNormal"/>
    <w:uiPriority w:val="39"/>
    <w:rsid w:val="00CA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Allison</dc:creator>
  <cp:keywords/>
  <dc:description/>
  <cp:lastModifiedBy>Roslosnik, Natasha</cp:lastModifiedBy>
  <cp:revision>37</cp:revision>
  <dcterms:created xsi:type="dcterms:W3CDTF">2021-11-27T19:14:00Z</dcterms:created>
  <dcterms:modified xsi:type="dcterms:W3CDTF">2021-12-03T00:31:00Z</dcterms:modified>
</cp:coreProperties>
</file>